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5B" w:rsidRPr="00102E9E" w:rsidRDefault="00611D5B" w:rsidP="00611D5B">
      <w:pPr>
        <w:pStyle w:val="a3"/>
        <w:numPr>
          <w:ilvl w:val="0"/>
          <w:numId w:val="0"/>
        </w:numPr>
        <w:spacing w:before="0" w:after="0" w:line="360" w:lineRule="auto"/>
        <w:ind w:right="-249"/>
        <w:jc w:val="both"/>
        <w:rPr>
          <w:rFonts w:ascii="Arial" w:hAnsi="Arial"/>
          <w:sz w:val="28"/>
          <w:szCs w:val="28"/>
        </w:rPr>
      </w:pPr>
      <w:bookmarkStart w:id="0" w:name="_Toc358893828"/>
      <w:bookmarkStart w:id="1" w:name="_Toc371940050"/>
      <w:r w:rsidRPr="00102E9E">
        <w:rPr>
          <w:rFonts w:ascii="Arial" w:hAnsi="Arial"/>
          <w:sz w:val="28"/>
          <w:szCs w:val="28"/>
        </w:rPr>
        <w:t>ΠΑΡΑΡΤΗΜΑ ι – πινακασ δικαιολογητικων</w:t>
      </w:r>
      <w:r>
        <w:rPr>
          <w:rFonts w:ascii="Arial" w:hAnsi="Arial"/>
          <w:sz w:val="28"/>
          <w:szCs w:val="28"/>
        </w:rPr>
        <w:t xml:space="preserve"> </w:t>
      </w:r>
      <w:r w:rsidRPr="00102E9E">
        <w:rPr>
          <w:rFonts w:ascii="Arial" w:hAnsi="Arial"/>
          <w:sz w:val="28"/>
          <w:szCs w:val="28"/>
        </w:rPr>
        <w:t>συμμετοχής</w:t>
      </w:r>
      <w:bookmarkEnd w:id="0"/>
      <w:bookmarkEnd w:id="1"/>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617"/>
        <w:gridCol w:w="1843"/>
        <w:gridCol w:w="1612"/>
      </w:tblGrid>
      <w:tr w:rsidR="00611D5B" w:rsidRPr="000578B5" w:rsidTr="00A14236">
        <w:trPr>
          <w:trHeight w:val="573"/>
          <w:jc w:val="center"/>
        </w:trPr>
        <w:tc>
          <w:tcPr>
            <w:tcW w:w="675" w:type="dxa"/>
            <w:tcBorders>
              <w:top w:val="single" w:sz="12" w:space="0" w:color="auto"/>
              <w:left w:val="single" w:sz="12" w:space="0" w:color="auto"/>
              <w:bottom w:val="single" w:sz="12" w:space="0" w:color="auto"/>
              <w:right w:val="single" w:sz="12" w:space="0" w:color="auto"/>
            </w:tcBorders>
            <w:shd w:val="clear" w:color="auto" w:fill="D9D9D9"/>
            <w:vAlign w:val="center"/>
          </w:tcPr>
          <w:p w:rsidR="00611D5B" w:rsidRPr="000578B5" w:rsidRDefault="00611D5B" w:rsidP="00A14236">
            <w:pPr>
              <w:widowControl w:val="0"/>
              <w:autoSpaceDE w:val="0"/>
              <w:autoSpaceDN w:val="0"/>
              <w:adjustRightInd w:val="0"/>
              <w:jc w:val="center"/>
              <w:rPr>
                <w:rFonts w:ascii="Arial" w:hAnsi="Arial" w:cs="Arial"/>
                <w:b/>
                <w:sz w:val="20"/>
                <w:szCs w:val="20"/>
              </w:rPr>
            </w:pPr>
            <w:r w:rsidRPr="000578B5">
              <w:rPr>
                <w:rFonts w:ascii="Arial" w:hAnsi="Arial" w:cs="Arial"/>
                <w:b/>
                <w:sz w:val="20"/>
                <w:szCs w:val="20"/>
              </w:rPr>
              <w:t>Α/Α</w:t>
            </w:r>
          </w:p>
        </w:tc>
        <w:tc>
          <w:tcPr>
            <w:tcW w:w="5617" w:type="dxa"/>
            <w:tcBorders>
              <w:top w:val="single" w:sz="12" w:space="0" w:color="auto"/>
              <w:left w:val="single" w:sz="12" w:space="0" w:color="auto"/>
              <w:bottom w:val="single" w:sz="12" w:space="0" w:color="auto"/>
              <w:right w:val="single" w:sz="12" w:space="0" w:color="auto"/>
            </w:tcBorders>
            <w:shd w:val="clear" w:color="auto" w:fill="D9D9D9"/>
            <w:vAlign w:val="center"/>
          </w:tcPr>
          <w:p w:rsidR="00611D5B" w:rsidRPr="000578B5" w:rsidRDefault="00611D5B" w:rsidP="00A14236">
            <w:pPr>
              <w:widowControl w:val="0"/>
              <w:autoSpaceDE w:val="0"/>
              <w:autoSpaceDN w:val="0"/>
              <w:adjustRightInd w:val="0"/>
              <w:jc w:val="center"/>
              <w:rPr>
                <w:rFonts w:ascii="Arial" w:hAnsi="Arial" w:cs="Arial"/>
                <w:b/>
                <w:sz w:val="20"/>
                <w:szCs w:val="20"/>
              </w:rPr>
            </w:pPr>
            <w:r w:rsidRPr="000578B5">
              <w:rPr>
                <w:rFonts w:ascii="Arial" w:hAnsi="Arial" w:cs="Arial"/>
                <w:b/>
                <w:sz w:val="20"/>
                <w:szCs w:val="20"/>
              </w:rPr>
              <w:t>ΔΙΚΑΙΟΛΟΓΗΤΙΚΟ/ ΕΓΓΡΑΦΟ</w:t>
            </w:r>
          </w:p>
        </w:tc>
        <w:tc>
          <w:tcPr>
            <w:tcW w:w="1843" w:type="dxa"/>
            <w:tcBorders>
              <w:top w:val="single" w:sz="12" w:space="0" w:color="auto"/>
              <w:left w:val="single" w:sz="12" w:space="0" w:color="auto"/>
              <w:bottom w:val="single" w:sz="12" w:space="0" w:color="auto"/>
              <w:right w:val="single" w:sz="12" w:space="0" w:color="auto"/>
            </w:tcBorders>
            <w:shd w:val="clear" w:color="auto" w:fill="D9D9D9"/>
            <w:vAlign w:val="center"/>
          </w:tcPr>
          <w:p w:rsidR="00611D5B" w:rsidRPr="000578B5" w:rsidRDefault="00611D5B" w:rsidP="00A14236">
            <w:pPr>
              <w:widowControl w:val="0"/>
              <w:autoSpaceDE w:val="0"/>
              <w:autoSpaceDN w:val="0"/>
              <w:adjustRightInd w:val="0"/>
              <w:jc w:val="center"/>
              <w:rPr>
                <w:rFonts w:ascii="Arial" w:hAnsi="Arial" w:cs="Arial"/>
                <w:b/>
                <w:sz w:val="20"/>
                <w:szCs w:val="20"/>
              </w:rPr>
            </w:pPr>
            <w:r w:rsidRPr="000578B5">
              <w:rPr>
                <w:rFonts w:ascii="Arial" w:hAnsi="Arial" w:cs="Arial"/>
                <w:b/>
                <w:sz w:val="20"/>
                <w:szCs w:val="20"/>
              </w:rPr>
              <w:t>ΗΜ.ΕΚΔΟΣΗΣ/ ΧΡΟΝΙΚΗ ΙΣΧΥ</w:t>
            </w:r>
          </w:p>
        </w:tc>
        <w:tc>
          <w:tcPr>
            <w:tcW w:w="1612" w:type="dxa"/>
            <w:tcBorders>
              <w:top w:val="single" w:sz="12" w:space="0" w:color="auto"/>
              <w:left w:val="single" w:sz="12" w:space="0" w:color="auto"/>
              <w:bottom w:val="single" w:sz="12" w:space="0" w:color="auto"/>
              <w:right w:val="single" w:sz="12" w:space="0" w:color="auto"/>
            </w:tcBorders>
            <w:shd w:val="clear" w:color="auto" w:fill="D9D9D9"/>
            <w:vAlign w:val="center"/>
          </w:tcPr>
          <w:p w:rsidR="00611D5B" w:rsidRPr="000578B5" w:rsidRDefault="00611D5B" w:rsidP="00A14236">
            <w:pPr>
              <w:widowControl w:val="0"/>
              <w:autoSpaceDE w:val="0"/>
              <w:autoSpaceDN w:val="0"/>
              <w:adjustRightInd w:val="0"/>
              <w:jc w:val="center"/>
              <w:rPr>
                <w:rFonts w:ascii="Arial" w:hAnsi="Arial" w:cs="Arial"/>
                <w:b/>
                <w:sz w:val="20"/>
                <w:szCs w:val="20"/>
              </w:rPr>
            </w:pPr>
            <w:r w:rsidRPr="000578B5">
              <w:rPr>
                <w:rFonts w:ascii="Arial" w:hAnsi="Arial" w:cs="Arial"/>
                <w:b/>
                <w:sz w:val="20"/>
                <w:szCs w:val="20"/>
              </w:rPr>
              <w:t>ΠΑΡΑΠΟΜΠΗ</w:t>
            </w:r>
          </w:p>
        </w:tc>
      </w:tr>
      <w:tr w:rsidR="00611D5B" w:rsidRPr="000578B5" w:rsidTr="00A14236">
        <w:trPr>
          <w:jc w:val="center"/>
        </w:trPr>
        <w:tc>
          <w:tcPr>
            <w:tcW w:w="675" w:type="dxa"/>
            <w:tcBorders>
              <w:top w:val="single" w:sz="12" w:space="0" w:color="auto"/>
              <w:left w:val="single" w:sz="12" w:space="0" w:color="auto"/>
            </w:tcBorders>
          </w:tcPr>
          <w:p w:rsidR="00611D5B" w:rsidRPr="000578B5" w:rsidRDefault="00611D5B" w:rsidP="00611D5B">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top w:val="single" w:sz="12" w:space="0" w:color="auto"/>
              <w:right w:val="single" w:sz="12" w:space="0" w:color="auto"/>
            </w:tcBorders>
          </w:tcPr>
          <w:p w:rsidR="00611D5B" w:rsidRPr="0061240E" w:rsidRDefault="00611D5B" w:rsidP="00A14236">
            <w:pPr>
              <w:spacing w:before="120" w:after="120"/>
              <w:ind w:left="45"/>
              <w:jc w:val="both"/>
              <w:rPr>
                <w:rFonts w:ascii="Arial" w:hAnsi="Arial" w:cs="Arial"/>
                <w:bCs/>
                <w:sz w:val="20"/>
                <w:szCs w:val="20"/>
              </w:rPr>
            </w:pPr>
            <w:r w:rsidRPr="0061240E">
              <w:rPr>
                <w:rFonts w:ascii="Arial" w:hAnsi="Arial" w:cs="Arial"/>
                <w:bCs/>
                <w:sz w:val="20"/>
                <w:szCs w:val="20"/>
              </w:rPr>
              <w:t xml:space="preserve">Υπεύθυνη δήλωση  της παρ. 4 του άρθρου 8 του Ν. 1599/1986 (ΦΕΚ Α΄75) , με θεώρηση γνησίου υπογραφής, από τα φυσικά πρόσωπα που συμμετέχουν στο διαγωνισμό, καθώς και από τους νομίμους εκπροσώπους των νομικών πρόσωπων, στην οποία: </w:t>
            </w:r>
          </w:p>
          <w:p w:rsidR="00611D5B" w:rsidRPr="0061240E" w:rsidRDefault="00611D5B" w:rsidP="00A14236">
            <w:pPr>
              <w:spacing w:before="120" w:after="120"/>
              <w:ind w:left="45"/>
              <w:jc w:val="both"/>
              <w:rPr>
                <w:rFonts w:ascii="Arial" w:hAnsi="Arial" w:cs="Arial"/>
                <w:bCs/>
                <w:sz w:val="20"/>
                <w:szCs w:val="20"/>
              </w:rPr>
            </w:pPr>
            <w:r w:rsidRPr="00064C8E">
              <w:rPr>
                <w:rFonts w:ascii="Arial" w:hAnsi="Arial" w:cs="Arial"/>
                <w:b/>
                <w:bCs/>
                <w:sz w:val="20"/>
                <w:szCs w:val="20"/>
              </w:rPr>
              <w:t>i)</w:t>
            </w:r>
            <w:r>
              <w:rPr>
                <w:rFonts w:ascii="Arial" w:hAnsi="Arial" w:cs="Arial"/>
                <w:b/>
                <w:bCs/>
                <w:sz w:val="20"/>
                <w:szCs w:val="20"/>
              </w:rPr>
              <w:t xml:space="preserve"> </w:t>
            </w:r>
            <w:r w:rsidRPr="0061240E">
              <w:rPr>
                <w:rFonts w:ascii="Arial" w:hAnsi="Arial" w:cs="Arial"/>
                <w:bCs/>
                <w:sz w:val="20"/>
                <w:szCs w:val="20"/>
              </w:rPr>
              <w:t xml:space="preserve">να αναγράφονται τα στοιχεία του εν </w:t>
            </w:r>
            <w:proofErr w:type="spellStart"/>
            <w:r w:rsidRPr="0061240E">
              <w:rPr>
                <w:rFonts w:ascii="Arial" w:hAnsi="Arial" w:cs="Arial"/>
                <w:bCs/>
                <w:sz w:val="20"/>
                <w:szCs w:val="20"/>
              </w:rPr>
              <w:t>θέματι</w:t>
            </w:r>
            <w:proofErr w:type="spellEnd"/>
            <w:r w:rsidRPr="0061240E">
              <w:rPr>
                <w:rFonts w:ascii="Arial" w:hAnsi="Arial" w:cs="Arial"/>
                <w:bCs/>
                <w:sz w:val="20"/>
                <w:szCs w:val="20"/>
              </w:rPr>
              <w:t xml:space="preserve"> διαγωνισμού (με </w:t>
            </w:r>
            <w:proofErr w:type="spellStart"/>
            <w:r w:rsidRPr="0061240E">
              <w:rPr>
                <w:rFonts w:ascii="Arial" w:hAnsi="Arial" w:cs="Arial"/>
                <w:bCs/>
                <w:sz w:val="20"/>
                <w:szCs w:val="20"/>
              </w:rPr>
              <w:t>αριθμ</w:t>
            </w:r>
            <w:proofErr w:type="spellEnd"/>
            <w:r w:rsidRPr="0061240E">
              <w:rPr>
                <w:rFonts w:ascii="Arial" w:hAnsi="Arial" w:cs="Arial"/>
                <w:bCs/>
                <w:sz w:val="20"/>
                <w:szCs w:val="20"/>
              </w:rPr>
              <w:t xml:space="preserve">. </w:t>
            </w:r>
            <w:proofErr w:type="spellStart"/>
            <w:r w:rsidRPr="0061240E">
              <w:rPr>
                <w:rFonts w:ascii="Arial" w:hAnsi="Arial" w:cs="Arial"/>
                <w:bCs/>
                <w:sz w:val="20"/>
                <w:szCs w:val="20"/>
              </w:rPr>
              <w:t>Πρωτ</w:t>
            </w:r>
            <w:proofErr w:type="spellEnd"/>
            <w:r w:rsidRPr="0061240E">
              <w:rPr>
                <w:rFonts w:ascii="Arial" w:hAnsi="Arial" w:cs="Arial"/>
                <w:bCs/>
                <w:sz w:val="20"/>
                <w:szCs w:val="20"/>
              </w:rPr>
              <w:t>/</w:t>
            </w:r>
            <w:proofErr w:type="spellStart"/>
            <w:r w:rsidRPr="0061240E">
              <w:rPr>
                <w:rFonts w:ascii="Arial" w:hAnsi="Arial" w:cs="Arial"/>
                <w:bCs/>
                <w:sz w:val="20"/>
                <w:szCs w:val="20"/>
              </w:rPr>
              <w:t>λου</w:t>
            </w:r>
            <w:proofErr w:type="spellEnd"/>
            <w:r w:rsidRPr="0061240E">
              <w:rPr>
                <w:rFonts w:ascii="Arial" w:hAnsi="Arial" w:cs="Arial"/>
                <w:bCs/>
                <w:sz w:val="20"/>
                <w:szCs w:val="20"/>
              </w:rPr>
              <w:t xml:space="preserve"> και αναλυτικά ο τίτλος της διακήρυξης) </w:t>
            </w:r>
          </w:p>
          <w:p w:rsidR="00611D5B" w:rsidRPr="0061240E" w:rsidRDefault="00611D5B" w:rsidP="00A14236">
            <w:pPr>
              <w:spacing w:before="120" w:after="120"/>
              <w:ind w:left="45"/>
              <w:jc w:val="both"/>
              <w:rPr>
                <w:rFonts w:ascii="Arial" w:hAnsi="Arial" w:cs="Arial"/>
                <w:bCs/>
                <w:sz w:val="20"/>
                <w:szCs w:val="20"/>
              </w:rPr>
            </w:pPr>
            <w:r w:rsidRPr="00064C8E">
              <w:rPr>
                <w:rFonts w:ascii="Arial" w:hAnsi="Arial" w:cs="Arial"/>
                <w:b/>
                <w:bCs/>
                <w:sz w:val="20"/>
                <w:szCs w:val="20"/>
              </w:rPr>
              <w:t>ii)</w:t>
            </w:r>
            <w:r>
              <w:rPr>
                <w:rFonts w:ascii="Arial" w:hAnsi="Arial" w:cs="Arial"/>
                <w:b/>
                <w:bCs/>
                <w:sz w:val="20"/>
                <w:szCs w:val="20"/>
              </w:rPr>
              <w:t xml:space="preserve">  </w:t>
            </w:r>
            <w:r w:rsidRPr="0061240E">
              <w:rPr>
                <w:rFonts w:ascii="Arial" w:hAnsi="Arial" w:cs="Arial"/>
                <w:bCs/>
                <w:sz w:val="20"/>
                <w:szCs w:val="20"/>
              </w:rPr>
              <w:t xml:space="preserve">να δηλώνουν ότι: </w:t>
            </w:r>
          </w:p>
          <w:p w:rsidR="00611D5B" w:rsidRPr="0061240E" w:rsidRDefault="00611D5B" w:rsidP="00611D5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αποδέχονται ανεπιφύλακτα του</w:t>
            </w:r>
            <w:r>
              <w:rPr>
                <w:rFonts w:ascii="Arial" w:hAnsi="Arial" w:cs="Arial"/>
                <w:bCs/>
                <w:sz w:val="20"/>
                <w:szCs w:val="20"/>
              </w:rPr>
              <w:t>ς όρους της παρούσας διακήρυξης,</w:t>
            </w:r>
            <w:r w:rsidRPr="0061240E">
              <w:rPr>
                <w:rFonts w:ascii="Arial" w:hAnsi="Arial" w:cs="Arial"/>
                <w:bCs/>
                <w:sz w:val="20"/>
                <w:szCs w:val="20"/>
              </w:rPr>
              <w:t xml:space="preserve"> </w:t>
            </w:r>
          </w:p>
          <w:p w:rsidR="00611D5B" w:rsidRPr="0061240E" w:rsidRDefault="00611D5B" w:rsidP="00611D5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η προσφορά συντάχθηκε σύμφωνα με τους όρους της παρούσας διακήρυξης, των οποίων ο προσφέρων έλαβ</w:t>
            </w:r>
            <w:r>
              <w:rPr>
                <w:rFonts w:ascii="Arial" w:hAnsi="Arial" w:cs="Arial"/>
                <w:bCs/>
                <w:sz w:val="20"/>
                <w:szCs w:val="20"/>
              </w:rPr>
              <w:t>ε πλήρη και ανεπιφύλακτο γνώση,</w:t>
            </w:r>
          </w:p>
          <w:p w:rsidR="00611D5B" w:rsidRDefault="00611D5B" w:rsidP="00611D5B">
            <w:pPr>
              <w:numPr>
                <w:ilvl w:val="0"/>
                <w:numId w:val="4"/>
              </w:numPr>
              <w:tabs>
                <w:tab w:val="clear" w:pos="1762"/>
                <w:tab w:val="num" w:pos="405"/>
              </w:tabs>
              <w:spacing w:before="120"/>
              <w:ind w:left="405" w:hanging="240"/>
              <w:jc w:val="both"/>
              <w:rPr>
                <w:rFonts w:ascii="Arial" w:hAnsi="Arial" w:cs="Arial"/>
                <w:bCs/>
                <w:sz w:val="20"/>
                <w:szCs w:val="20"/>
              </w:rPr>
            </w:pPr>
            <w:r w:rsidRPr="009A64B4">
              <w:rPr>
                <w:rFonts w:ascii="Arial" w:hAnsi="Arial" w:cs="Arial"/>
                <w:bCs/>
                <w:sz w:val="20"/>
                <w:szCs w:val="20"/>
              </w:rPr>
              <w:t xml:space="preserve">η υποβαλλόμενη προσφορά καλύπτει το σύνολο του </w:t>
            </w:r>
            <w:proofErr w:type="spellStart"/>
            <w:r w:rsidRPr="009A64B4">
              <w:rPr>
                <w:rFonts w:ascii="Arial" w:hAnsi="Arial" w:cs="Arial"/>
                <w:bCs/>
                <w:sz w:val="20"/>
                <w:szCs w:val="20"/>
              </w:rPr>
              <w:t>προκηρυσσόμενου</w:t>
            </w:r>
            <w:proofErr w:type="spellEnd"/>
            <w:r w:rsidRPr="009A64B4">
              <w:rPr>
                <w:rFonts w:ascii="Arial" w:hAnsi="Arial" w:cs="Arial"/>
                <w:bCs/>
                <w:sz w:val="20"/>
                <w:szCs w:val="20"/>
              </w:rPr>
              <w:t xml:space="preserve"> έργου και ισχύει και είναι δε</w:t>
            </w:r>
            <w:r>
              <w:rPr>
                <w:rFonts w:ascii="Arial" w:hAnsi="Arial" w:cs="Arial"/>
                <w:bCs/>
                <w:sz w:val="20"/>
                <w:szCs w:val="20"/>
              </w:rPr>
              <w:t>σμευτική για 12</w:t>
            </w:r>
            <w:r w:rsidRPr="009A64B4">
              <w:rPr>
                <w:rFonts w:ascii="Arial" w:hAnsi="Arial" w:cs="Arial"/>
                <w:bCs/>
                <w:sz w:val="20"/>
                <w:szCs w:val="20"/>
              </w:rPr>
              <w:t>0 ημέρες από την καταληκτική ημερομηνία υποβολής προσφορών</w:t>
            </w:r>
            <w:r>
              <w:rPr>
                <w:rFonts w:ascii="Arial" w:hAnsi="Arial" w:cs="Arial"/>
                <w:bCs/>
                <w:sz w:val="20"/>
                <w:szCs w:val="20"/>
              </w:rPr>
              <w:t>,</w:t>
            </w:r>
          </w:p>
          <w:p w:rsidR="00611D5B" w:rsidRPr="0061240E" w:rsidRDefault="00611D5B" w:rsidP="00611D5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τα στοιχεία που αναφέρονται στην </w:t>
            </w:r>
            <w:r>
              <w:rPr>
                <w:rFonts w:ascii="Arial" w:hAnsi="Arial" w:cs="Arial"/>
                <w:bCs/>
                <w:sz w:val="20"/>
                <w:szCs w:val="20"/>
              </w:rPr>
              <w:t>προσφορά είναι αληθή και ακριβή,</w:t>
            </w:r>
          </w:p>
          <w:p w:rsidR="00611D5B" w:rsidRPr="0061240E" w:rsidRDefault="00611D5B" w:rsidP="00611D5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παραιτούνται από κάθε δικαίωμα αποζημίωσής τους σχετικό με οποιαδήποτε απόφαση της Αναθέτουσας Αρχής για αναβολή ή ακύρωση του διαγωνισμού</w:t>
            </w:r>
            <w:r>
              <w:rPr>
                <w:rFonts w:ascii="Arial" w:hAnsi="Arial" w:cs="Arial"/>
                <w:bCs/>
                <w:sz w:val="20"/>
                <w:szCs w:val="20"/>
              </w:rPr>
              <w:t>,</w:t>
            </w:r>
            <w:r w:rsidRPr="0061240E">
              <w:rPr>
                <w:rFonts w:ascii="Arial" w:hAnsi="Arial" w:cs="Arial"/>
                <w:bCs/>
                <w:sz w:val="20"/>
                <w:szCs w:val="20"/>
              </w:rPr>
              <w:t xml:space="preserve"> </w:t>
            </w:r>
          </w:p>
          <w:p w:rsidR="00611D5B" w:rsidRPr="0061240E" w:rsidRDefault="00611D5B" w:rsidP="00611D5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συμμετέχουν σε μία μόνο προσφορά στο πλαίσιο του παρόντος διαγωνισμού. </w:t>
            </w:r>
          </w:p>
          <w:p w:rsidR="00611D5B" w:rsidRPr="0061240E" w:rsidRDefault="00611D5B" w:rsidP="00A14236">
            <w:pPr>
              <w:tabs>
                <w:tab w:val="left" w:pos="318"/>
              </w:tabs>
              <w:spacing w:before="120"/>
              <w:ind w:left="45"/>
              <w:jc w:val="both"/>
              <w:rPr>
                <w:rFonts w:ascii="Arial" w:hAnsi="Arial" w:cs="Arial"/>
                <w:bCs/>
                <w:sz w:val="20"/>
                <w:szCs w:val="20"/>
              </w:rPr>
            </w:pPr>
            <w:r w:rsidRPr="00064C8E">
              <w:rPr>
                <w:rFonts w:ascii="Arial" w:hAnsi="Arial" w:cs="Arial"/>
                <w:b/>
                <w:bCs/>
                <w:sz w:val="20"/>
                <w:szCs w:val="20"/>
              </w:rPr>
              <w:t>iii)</w:t>
            </w:r>
            <w:r>
              <w:rPr>
                <w:rFonts w:ascii="Arial" w:hAnsi="Arial" w:cs="Arial"/>
                <w:b/>
                <w:bCs/>
                <w:sz w:val="20"/>
                <w:szCs w:val="20"/>
              </w:rPr>
              <w:t xml:space="preserve"> </w:t>
            </w:r>
            <w:r w:rsidRPr="0061240E">
              <w:rPr>
                <w:rFonts w:ascii="Arial" w:hAnsi="Arial" w:cs="Arial"/>
                <w:bCs/>
                <w:sz w:val="20"/>
                <w:szCs w:val="20"/>
              </w:rPr>
              <w:t xml:space="preserve">να δηλώνουν ότι μέχρι και την ημέρα υποβολής της προσφοράς τους: </w:t>
            </w:r>
          </w:p>
          <w:p w:rsidR="00611D5B" w:rsidRPr="0061240E" w:rsidRDefault="00611D5B" w:rsidP="00611D5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τελούν υπό πτώχευση, εκκαθάριση, παύση εργασιών, αναγκαστική διαχείριση ή πτωχευτικό συμβιβασμό, αναστολή εργασιών ή άλλη ανάλογη κατάσταση και επίσης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 (περίπτωση (2) του </w:t>
            </w:r>
            <w:proofErr w:type="spellStart"/>
            <w:r w:rsidRPr="0061240E">
              <w:rPr>
                <w:rFonts w:ascii="Arial" w:hAnsi="Arial" w:cs="Arial"/>
                <w:bCs/>
                <w:sz w:val="20"/>
                <w:szCs w:val="20"/>
              </w:rPr>
              <w:t>εδαφ</w:t>
            </w:r>
            <w:proofErr w:type="spellEnd"/>
            <w:r w:rsidRPr="0061240E">
              <w:rPr>
                <w:rFonts w:ascii="Arial" w:hAnsi="Arial" w:cs="Arial"/>
                <w:bCs/>
                <w:sz w:val="20"/>
                <w:szCs w:val="20"/>
              </w:rPr>
              <w:t xml:space="preserve">. α της παρ.2 του άρθρου 6 του Π.Δ.118/2007 σε συνδυασμό με την παρ.2 του άρθρου 43 του Π.Δ.60/2007) </w:t>
            </w:r>
          </w:p>
          <w:p w:rsidR="00611D5B" w:rsidRPr="0061240E" w:rsidRDefault="00611D5B" w:rsidP="00611D5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(περίπτωση (3) του </w:t>
            </w:r>
            <w:proofErr w:type="spellStart"/>
            <w:r w:rsidRPr="0061240E">
              <w:rPr>
                <w:rFonts w:ascii="Arial" w:hAnsi="Arial" w:cs="Arial"/>
                <w:bCs/>
                <w:sz w:val="20"/>
                <w:szCs w:val="20"/>
              </w:rPr>
              <w:t>εδαφ.α</w:t>
            </w:r>
            <w:proofErr w:type="spellEnd"/>
            <w:r w:rsidRPr="0061240E">
              <w:rPr>
                <w:rFonts w:ascii="Arial" w:hAnsi="Arial" w:cs="Arial"/>
                <w:bCs/>
                <w:sz w:val="20"/>
                <w:szCs w:val="20"/>
              </w:rPr>
              <w:t xml:space="preserve"> της παρ.2 του άρθρου 6 του Π.Δ.118/2007) </w:t>
            </w:r>
          </w:p>
          <w:p w:rsidR="00611D5B" w:rsidRPr="0061240E" w:rsidRDefault="00611D5B" w:rsidP="00611D5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είναι εγγεγραμμένοι στο οικείο Επιμελητήριο ή άλλο ισοδύναμο οργανισμό ή επαγγελματική ένωση, κατά την ημέρα διενέργειας του διαγωνισμού, σύμφωνα με τα οριζόμενα στην περίπτωση (4) του </w:t>
            </w:r>
            <w:proofErr w:type="spellStart"/>
            <w:r w:rsidRPr="0061240E">
              <w:rPr>
                <w:rFonts w:ascii="Arial" w:hAnsi="Arial" w:cs="Arial"/>
                <w:bCs/>
                <w:sz w:val="20"/>
                <w:szCs w:val="20"/>
              </w:rPr>
              <w:t>εδ</w:t>
            </w:r>
            <w:proofErr w:type="spellEnd"/>
            <w:r w:rsidRPr="0061240E">
              <w:rPr>
                <w:rFonts w:ascii="Arial" w:hAnsi="Arial" w:cs="Arial"/>
                <w:bCs/>
                <w:sz w:val="20"/>
                <w:szCs w:val="20"/>
              </w:rPr>
              <w:t xml:space="preserve">. α της παρ.2 του άρθρου 6 του Π.Δ.118/2007 </w:t>
            </w:r>
          </w:p>
          <w:p w:rsidR="00611D5B" w:rsidRPr="0061240E" w:rsidRDefault="00611D5B" w:rsidP="00611D5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lastRenderedPageBreak/>
              <w:t xml:space="preserve">δεν τελούν υπό εκκαθάριση του ν. 2190/1920, όπως εκάστοτε ισχύει ή ειδική εκκαθάριση του ν. 1892/1990, όπως εκάστοτε ισχύει, ή άλλες ανάλογες καταστάσεις και δεν τελούν υπό διαδικασία έκδοσης απόφασης κοινής ή ειδικής εκκαθάρισης ή άλλων αναλόγων καταστάσεων ή διαδικασιών [περίπτωση (2) του </w:t>
            </w:r>
            <w:proofErr w:type="spellStart"/>
            <w:r w:rsidRPr="0061240E">
              <w:rPr>
                <w:rFonts w:ascii="Arial" w:hAnsi="Arial" w:cs="Arial"/>
                <w:bCs/>
                <w:sz w:val="20"/>
                <w:szCs w:val="20"/>
              </w:rPr>
              <w:t>εδαφ</w:t>
            </w:r>
            <w:proofErr w:type="spellEnd"/>
            <w:r w:rsidRPr="0061240E">
              <w:rPr>
                <w:rFonts w:ascii="Arial" w:hAnsi="Arial" w:cs="Arial"/>
                <w:bCs/>
                <w:sz w:val="20"/>
                <w:szCs w:val="20"/>
              </w:rPr>
              <w:t xml:space="preserve">. β της παρ.2 του άρθρου 6 του Π.Δ.118/2007] </w:t>
            </w:r>
          </w:p>
          <w:p w:rsidR="00611D5B" w:rsidRPr="0061240E" w:rsidRDefault="00611D5B" w:rsidP="00611D5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έχουν εκπληρώσει τις υποχρεώσεις τους όσον αφορά στην πληρωμή τον φόρων και τελών σύμφωνα με τις διατάξεις του ελληνικού δικαίου όσο και της χώρας εγκατάστασής τους (περίπτωση στ της παρ.2 του άρθρου 43 του Π.Δ.60/2007) </w:t>
            </w:r>
          </w:p>
          <w:p w:rsidR="00611D5B" w:rsidRPr="0061240E" w:rsidRDefault="00611D5B" w:rsidP="00611D5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υφίστανται νομικοί περιορισμοί λειτουργίας της Επιχείρησης (άρθρο 8 του Π.Δ.118/2007) </w:t>
            </w:r>
          </w:p>
          <w:p w:rsidR="00611D5B" w:rsidRPr="0061240E" w:rsidRDefault="00611D5B" w:rsidP="00611D5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έχουν αποκλειστεί από διαγωνισμούς του Δημοσίου, δεν έχουν κηρυχθεί έκπτωτοι, δεν έχουν υποπέσει σε σοβαρό παράπτωμα κατά την άσκηση της επαγγελματικής τους δραστηριότητας, είναι συνεπείς στην εκπλήρωση των συμβατικών τους υποχρεώσεων όσο και των υποχρεώσεών τους προς Υπηρεσίες του Δημόσιου Τομέα. Προκειμένου δε για αλλοδαπούς απαιτείται δήλωση ότι τα παραπάνω ισχύουν στη χώρα εγκατάστασής τους </w:t>
            </w:r>
          </w:p>
          <w:p w:rsidR="00611D5B" w:rsidRDefault="00611D5B" w:rsidP="00611D5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έχουν ποτέ κριθεί από αρμόδιο όργανο ένοχοι ψευδών δηλώσεων, κατά την παροχή των πληροφοριών που τους ζητήθηκαν από Αναθέτουσες Αρχές, σχετικά με την ανταπόκρισή τους σε κριτήρια ποιοτικής επιλογής </w:t>
            </w:r>
            <w:r>
              <w:rPr>
                <w:rFonts w:ascii="Arial" w:hAnsi="Arial" w:cs="Arial"/>
                <w:bCs/>
                <w:sz w:val="20"/>
                <w:szCs w:val="20"/>
              </w:rPr>
              <w:t>τους</w:t>
            </w:r>
          </w:p>
          <w:p w:rsidR="00611D5B" w:rsidRPr="000D62D9" w:rsidRDefault="00611D5B" w:rsidP="00A14236">
            <w:pPr>
              <w:tabs>
                <w:tab w:val="left" w:pos="459"/>
              </w:tabs>
              <w:spacing w:before="120"/>
              <w:ind w:left="45"/>
              <w:jc w:val="both"/>
              <w:rPr>
                <w:rFonts w:ascii="Arial" w:hAnsi="Arial" w:cs="Arial"/>
                <w:bCs/>
                <w:sz w:val="20"/>
                <w:szCs w:val="20"/>
              </w:rPr>
            </w:pPr>
            <w:r w:rsidRPr="00064C8E">
              <w:rPr>
                <w:rFonts w:ascii="Arial" w:hAnsi="Arial" w:cs="Arial"/>
                <w:b/>
                <w:bCs/>
                <w:sz w:val="20"/>
                <w:szCs w:val="20"/>
              </w:rPr>
              <w:t xml:space="preserve"> iv)</w:t>
            </w:r>
            <w:r>
              <w:rPr>
                <w:rFonts w:ascii="Arial" w:hAnsi="Arial" w:cs="Arial"/>
                <w:b/>
                <w:bCs/>
                <w:sz w:val="20"/>
                <w:szCs w:val="20"/>
              </w:rPr>
              <w:t xml:space="preserve"> </w:t>
            </w:r>
            <w:r w:rsidRPr="0061240E">
              <w:rPr>
                <w:rFonts w:ascii="Arial" w:hAnsi="Arial" w:cs="Arial"/>
                <w:bCs/>
                <w:sz w:val="20"/>
                <w:szCs w:val="20"/>
              </w:rPr>
              <w:t>να δηλώνουν ότι αναλαμβάνουν την υποχρέωση για την έγκαιρη και προσήκουσα προσκόμιση όλων των δικαιολογητικών που αποδεικνύουν την μη συνδρομή στο πρόσωπό τους των λόγων αποκλεισμού που αναφέρονται στην ανωτέρω υποπερίπτωση (</w:t>
            </w:r>
            <w:proofErr w:type="spellStart"/>
            <w:r>
              <w:rPr>
                <w:rFonts w:ascii="Arial" w:hAnsi="Arial" w:cs="Arial"/>
                <w:bCs/>
                <w:sz w:val="20"/>
                <w:szCs w:val="20"/>
                <w:lang w:val="en-US"/>
              </w:rPr>
              <w:t>i</w:t>
            </w:r>
            <w:proofErr w:type="spellEnd"/>
            <w:r w:rsidRPr="0061240E">
              <w:rPr>
                <w:rFonts w:ascii="Arial" w:hAnsi="Arial" w:cs="Arial"/>
                <w:bCs/>
                <w:sz w:val="20"/>
                <w:szCs w:val="20"/>
              </w:rPr>
              <w:t>ii), όπως αυτά εκτίθενται στην παράγραφο (Β) κατωτέρω, μετά την αξιολόγηση των προσφορών όπως περιγράφεται κατωτέρω και σύμφωνα με τους όρους και τις προϋποθέσεις των διατάξεων των άρθρων 6 και 20 του Π.Δ.118/07.</w:t>
            </w:r>
          </w:p>
        </w:tc>
        <w:tc>
          <w:tcPr>
            <w:tcW w:w="1843" w:type="dxa"/>
            <w:tcBorders>
              <w:top w:val="single" w:sz="12" w:space="0" w:color="auto"/>
              <w:left w:val="single" w:sz="12" w:space="0" w:color="auto"/>
            </w:tcBorders>
          </w:tcPr>
          <w:p w:rsidR="00611D5B" w:rsidRPr="000578B5" w:rsidRDefault="00611D5B" w:rsidP="00A14236">
            <w:pPr>
              <w:widowControl w:val="0"/>
              <w:autoSpaceDE w:val="0"/>
              <w:autoSpaceDN w:val="0"/>
              <w:adjustRightInd w:val="0"/>
              <w:spacing w:before="120"/>
              <w:jc w:val="both"/>
              <w:rPr>
                <w:rFonts w:ascii="Arial" w:hAnsi="Arial" w:cs="Arial"/>
                <w:sz w:val="20"/>
                <w:szCs w:val="20"/>
              </w:rPr>
            </w:pPr>
            <w:r>
              <w:rPr>
                <w:rFonts w:ascii="Arial" w:hAnsi="Arial" w:cs="Arial"/>
                <w:sz w:val="20"/>
                <w:szCs w:val="20"/>
              </w:rPr>
              <w:lastRenderedPageBreak/>
              <w:t xml:space="preserve"> </w:t>
            </w:r>
          </w:p>
        </w:tc>
        <w:tc>
          <w:tcPr>
            <w:tcW w:w="1612" w:type="dxa"/>
            <w:tcBorders>
              <w:top w:val="single" w:sz="12" w:space="0" w:color="auto"/>
              <w:right w:val="single" w:sz="12" w:space="0" w:color="auto"/>
            </w:tcBorders>
          </w:tcPr>
          <w:p w:rsidR="00611D5B" w:rsidRPr="000578B5" w:rsidRDefault="00611D5B" w:rsidP="00A14236">
            <w:pPr>
              <w:widowControl w:val="0"/>
              <w:autoSpaceDE w:val="0"/>
              <w:autoSpaceDN w:val="0"/>
              <w:adjustRightInd w:val="0"/>
              <w:spacing w:before="120"/>
              <w:jc w:val="both"/>
              <w:rPr>
                <w:rFonts w:ascii="Arial" w:hAnsi="Arial" w:cs="Arial"/>
                <w:sz w:val="20"/>
                <w:szCs w:val="20"/>
              </w:rPr>
            </w:pPr>
          </w:p>
        </w:tc>
      </w:tr>
      <w:tr w:rsidR="00611D5B" w:rsidRPr="000578B5" w:rsidTr="00A14236">
        <w:trPr>
          <w:jc w:val="center"/>
        </w:trPr>
        <w:tc>
          <w:tcPr>
            <w:tcW w:w="675" w:type="dxa"/>
            <w:tcBorders>
              <w:left w:val="single" w:sz="12" w:space="0" w:color="auto"/>
            </w:tcBorders>
          </w:tcPr>
          <w:p w:rsidR="00611D5B" w:rsidRPr="000578B5" w:rsidRDefault="00611D5B" w:rsidP="00611D5B">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right w:val="single" w:sz="12" w:space="0" w:color="auto"/>
            </w:tcBorders>
          </w:tcPr>
          <w:p w:rsidR="00611D5B" w:rsidRPr="0061240E" w:rsidRDefault="00611D5B" w:rsidP="00A14236">
            <w:pPr>
              <w:spacing w:before="120" w:after="120"/>
              <w:ind w:left="45"/>
              <w:jc w:val="both"/>
              <w:rPr>
                <w:rFonts w:ascii="Arial" w:hAnsi="Arial" w:cs="Arial"/>
                <w:bCs/>
                <w:sz w:val="20"/>
                <w:szCs w:val="20"/>
              </w:rPr>
            </w:pPr>
            <w:r w:rsidRPr="0061240E">
              <w:rPr>
                <w:rFonts w:ascii="Arial" w:hAnsi="Arial" w:cs="Arial"/>
                <w:bCs/>
                <w:sz w:val="20"/>
                <w:szCs w:val="20"/>
              </w:rPr>
              <w:t>Υπεύθυνη δήλωση του Ν. 1599/1986 (</w:t>
            </w:r>
            <w:r w:rsidRPr="00D95155">
              <w:rPr>
                <w:rFonts w:ascii="Arial" w:hAnsi="Arial" w:cs="Arial"/>
                <w:bCs/>
                <w:sz w:val="20"/>
                <w:szCs w:val="20"/>
              </w:rPr>
              <w:t>ΦΕΚ Α΄ 75,</w:t>
            </w:r>
            <w:r w:rsidRPr="00D95155">
              <w:rPr>
                <w:rFonts w:ascii="Arial" w:hAnsi="Arial" w:cs="Arial"/>
                <w:bCs/>
              </w:rPr>
              <w:t xml:space="preserve"> </w:t>
            </w:r>
            <w:r w:rsidRPr="00D95155">
              <w:rPr>
                <w:rFonts w:ascii="Arial" w:hAnsi="Arial" w:cs="Arial"/>
                <w:bCs/>
                <w:sz w:val="20"/>
                <w:szCs w:val="20"/>
              </w:rPr>
              <w:t>η οποία να φέρει ημερομηνία εντός των τελευταίων 30 ημερολογιακών ημερών προ της καταληκτικής ημέρας υποβολής των προσφορών,  από τα φυσικά</w:t>
            </w:r>
            <w:r w:rsidRPr="0061240E">
              <w:rPr>
                <w:rFonts w:ascii="Arial" w:hAnsi="Arial" w:cs="Arial"/>
                <w:bCs/>
                <w:sz w:val="20"/>
                <w:szCs w:val="20"/>
              </w:rPr>
              <w:t xml:space="preserve"> πρόσωπα που συμμετέχουν στο διαγωνισμό και όσον αφορά νομικά πρόσωπα  από τους διαχειριστές στις περιπτώσεις Ε.Π.Ε., διαχειριστές και ομόρρυθμους εταίρους στις Ο.Ε. και Ε.Ε. και το  Πρόεδρο του Δ.Σ. και τον/τους  Διευθύνοντα/ες Σύμβουλους, στις περιπτώσεις Α.Ε, στην οποία να δηλώνεται ότι μέχρι και την ημέρα υποβολής της προσφοράς τους:</w:t>
            </w:r>
          </w:p>
          <w:p w:rsidR="00611D5B" w:rsidRPr="0061240E" w:rsidRDefault="00611D5B" w:rsidP="00611D5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έχουν καταδικασθεί με αμετάκλητη δικαστική απόφαση για ένα από τα ακόλουθα αδικήματα: συμμετοχή σε εγκληματική οργάνωση όπως αυτή ορίζεται στο άρθρο 2 παρ.1 της κοινής δράσης της 98/773/ΔΕΥ του Συμβουλίου (ΕΕ L 351 /29.1.1998,σελ.1), δωροδοκία όπως αυτή ορίζεται στο </w:t>
            </w:r>
            <w:r w:rsidRPr="0061240E">
              <w:rPr>
                <w:rFonts w:ascii="Arial" w:hAnsi="Arial" w:cs="Arial"/>
                <w:bCs/>
                <w:sz w:val="20"/>
                <w:szCs w:val="20"/>
              </w:rPr>
              <w:lastRenderedPageBreak/>
              <w:t xml:space="preserve">άρθρο 3 της πράξης του Συμβουλίου της 26/5/1997(ΕΕ C 195 της 25/6/1997,σελ.1, και στο άρθρο 3 παρ.1 της κοινής δράσης 98/742/ΚΕΠΠΑ του Συμβουλίου (ΕΕ L 358 της 31/12/1998, σελ.2), απάτη κατά την έννοια του άρθρου 1 της σύμβασης σχετικά με την προστασία των οικονομικών συμφερόντων των Ευρωπαϊκών Κοινοτήτων (ΕΕ C 316 της 27/11/1995, σελ.48), νομιμοποίηση εσόδων από παράνομες δραστηριότητες όπως ορίζεται στο άρθρο 1 της οδηγίας 91/308/ΕΟΚ του Συμβουλίου της 10/6/1991, για την πρόληψη χρησιμοποίησης του χρηματοπιστωτικού συστήματος για τη νομιμοποίηση εσόδων από παράνομες δραστηριότητες (ΕΕ L 166 της 28.6.1991, σελ.77 Οδηγίας η οποία τροποποιήθηκε με την Οδηγία 2001/97/ΕΚ του Ευρωπαϊκού Κοινοβουλίου και του Συμβουλίου, ΕΕ L 344 της 28/12/2001, σελ.76) η οποία ενσωματώθηκε με το ν.2331/1995 (Α΄173) και τροποποιήθηκε με το ν.3424/2005 (Α΄305),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 σύμφωνα με τα οριζόμενα στην περίπτωση (1) του </w:t>
            </w:r>
            <w:proofErr w:type="spellStart"/>
            <w:r w:rsidRPr="0061240E">
              <w:rPr>
                <w:rFonts w:ascii="Arial" w:hAnsi="Arial" w:cs="Arial"/>
                <w:bCs/>
                <w:sz w:val="20"/>
                <w:szCs w:val="20"/>
              </w:rPr>
              <w:t>εδ.α</w:t>
            </w:r>
            <w:proofErr w:type="spellEnd"/>
            <w:r w:rsidRPr="0061240E">
              <w:rPr>
                <w:rFonts w:ascii="Arial" w:hAnsi="Arial" w:cs="Arial"/>
                <w:bCs/>
                <w:sz w:val="20"/>
                <w:szCs w:val="20"/>
              </w:rPr>
              <w:t xml:space="preserve"> της παρ.2 του άρθρου 6 του Π.Δ.118/2007, σε συνδυασμό με την παρ.1 του αρθρ. 43 του Π.Δ. 60/2007 </w:t>
            </w:r>
          </w:p>
          <w:p w:rsidR="00611D5B" w:rsidRPr="000578B5" w:rsidRDefault="00611D5B" w:rsidP="00611D5B">
            <w:pPr>
              <w:numPr>
                <w:ilvl w:val="0"/>
                <w:numId w:val="4"/>
              </w:numPr>
              <w:tabs>
                <w:tab w:val="clear" w:pos="1762"/>
                <w:tab w:val="num" w:pos="405"/>
              </w:tabs>
              <w:spacing w:before="120"/>
              <w:ind w:left="405" w:hanging="240"/>
              <w:jc w:val="both"/>
              <w:rPr>
                <w:rFonts w:ascii="Arial" w:hAnsi="Arial" w:cs="Arial"/>
                <w:sz w:val="20"/>
                <w:szCs w:val="20"/>
              </w:rPr>
            </w:pPr>
            <w:r w:rsidRPr="0061240E">
              <w:rPr>
                <w:rFonts w:ascii="Arial" w:hAnsi="Arial" w:cs="Arial"/>
                <w:bCs/>
                <w:sz w:val="20"/>
                <w:szCs w:val="20"/>
              </w:rPr>
              <w:t>δεν έχουν καταδικασθεί με αμετάκλητη δικαστική απόφαση για αδίκημα που αφορά την επαγγελματική τους διαγωγή, και ότι δεν έχουν διαπράξει επαγγελματικό παράπτωμα, που μπορεί να διαπιστωθεί με οποιοδήποτε μέσο από την Αναθέτουσα Αρχή.</w:t>
            </w:r>
          </w:p>
        </w:tc>
        <w:tc>
          <w:tcPr>
            <w:tcW w:w="1843" w:type="dxa"/>
            <w:tcBorders>
              <w:left w:val="single" w:sz="12" w:space="0" w:color="auto"/>
            </w:tcBorders>
          </w:tcPr>
          <w:p w:rsidR="00611D5B" w:rsidRPr="000578B5" w:rsidRDefault="00611D5B" w:rsidP="00A14236">
            <w:pPr>
              <w:widowControl w:val="0"/>
              <w:autoSpaceDE w:val="0"/>
              <w:autoSpaceDN w:val="0"/>
              <w:adjustRightInd w:val="0"/>
              <w:spacing w:before="120"/>
              <w:jc w:val="both"/>
              <w:rPr>
                <w:rFonts w:ascii="Arial" w:hAnsi="Arial" w:cs="Arial"/>
                <w:sz w:val="20"/>
                <w:szCs w:val="20"/>
              </w:rPr>
            </w:pPr>
          </w:p>
        </w:tc>
        <w:tc>
          <w:tcPr>
            <w:tcW w:w="1612" w:type="dxa"/>
            <w:tcBorders>
              <w:right w:val="single" w:sz="12" w:space="0" w:color="auto"/>
            </w:tcBorders>
          </w:tcPr>
          <w:p w:rsidR="00611D5B" w:rsidRPr="000578B5" w:rsidRDefault="00611D5B" w:rsidP="00A14236">
            <w:pPr>
              <w:widowControl w:val="0"/>
              <w:autoSpaceDE w:val="0"/>
              <w:autoSpaceDN w:val="0"/>
              <w:adjustRightInd w:val="0"/>
              <w:spacing w:before="120"/>
              <w:jc w:val="both"/>
              <w:rPr>
                <w:rFonts w:ascii="Arial" w:hAnsi="Arial" w:cs="Arial"/>
                <w:sz w:val="20"/>
                <w:szCs w:val="20"/>
              </w:rPr>
            </w:pPr>
          </w:p>
        </w:tc>
      </w:tr>
      <w:tr w:rsidR="00611D5B" w:rsidRPr="000578B5" w:rsidTr="00A14236">
        <w:trPr>
          <w:jc w:val="center"/>
        </w:trPr>
        <w:tc>
          <w:tcPr>
            <w:tcW w:w="675" w:type="dxa"/>
            <w:tcBorders>
              <w:left w:val="single" w:sz="12" w:space="0" w:color="auto"/>
            </w:tcBorders>
          </w:tcPr>
          <w:p w:rsidR="00611D5B" w:rsidRPr="000578B5" w:rsidRDefault="00611D5B" w:rsidP="00611D5B">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right w:val="single" w:sz="12" w:space="0" w:color="auto"/>
            </w:tcBorders>
          </w:tcPr>
          <w:p w:rsidR="00611D5B" w:rsidRPr="000578B5" w:rsidRDefault="00611D5B" w:rsidP="00A14236">
            <w:pPr>
              <w:spacing w:before="120"/>
              <w:jc w:val="both"/>
              <w:rPr>
                <w:rFonts w:ascii="Arial" w:hAnsi="Arial" w:cs="Arial"/>
                <w:sz w:val="20"/>
                <w:szCs w:val="20"/>
              </w:rPr>
            </w:pPr>
            <w:r w:rsidRPr="000578B5">
              <w:rPr>
                <w:rFonts w:ascii="Arial" w:hAnsi="Arial" w:cs="Arial"/>
                <w:sz w:val="20"/>
                <w:szCs w:val="20"/>
              </w:rPr>
              <w:t>Υπεύθυνη δήλωση του Ν. 1599/1986 (ΦΕΚ Α΄ 75), με θεώρηση γνησίου υπ</w:t>
            </w:r>
            <w:r>
              <w:rPr>
                <w:rFonts w:ascii="Arial" w:hAnsi="Arial" w:cs="Arial"/>
                <w:sz w:val="20"/>
                <w:szCs w:val="20"/>
              </w:rPr>
              <w:t xml:space="preserve">ογραφής, στην οποία θα δηλώνουν </w:t>
            </w:r>
            <w:r w:rsidRPr="000578B5">
              <w:rPr>
                <w:rFonts w:ascii="Arial" w:hAnsi="Arial" w:cs="Arial"/>
                <w:sz w:val="20"/>
                <w:szCs w:val="20"/>
              </w:rPr>
              <w:t>ότι θα προσκομίσουν προσηκόντως και εγκαίρως όλα τα δικαιολογητικά που απαιτούνται βάσει των παραπάνω διατάξεων της Προκήρυξης κατά το στάδιο της κατακύρωσης.</w:t>
            </w:r>
          </w:p>
        </w:tc>
        <w:tc>
          <w:tcPr>
            <w:tcW w:w="1843" w:type="dxa"/>
            <w:tcBorders>
              <w:left w:val="single" w:sz="12" w:space="0" w:color="auto"/>
            </w:tcBorders>
          </w:tcPr>
          <w:p w:rsidR="00611D5B" w:rsidRPr="000578B5" w:rsidRDefault="00611D5B" w:rsidP="00A14236">
            <w:pPr>
              <w:widowControl w:val="0"/>
              <w:autoSpaceDE w:val="0"/>
              <w:autoSpaceDN w:val="0"/>
              <w:adjustRightInd w:val="0"/>
              <w:spacing w:before="120"/>
              <w:jc w:val="both"/>
              <w:rPr>
                <w:rFonts w:ascii="Arial" w:hAnsi="Arial" w:cs="Arial"/>
                <w:sz w:val="20"/>
                <w:szCs w:val="20"/>
              </w:rPr>
            </w:pPr>
          </w:p>
        </w:tc>
        <w:tc>
          <w:tcPr>
            <w:tcW w:w="1612" w:type="dxa"/>
            <w:tcBorders>
              <w:right w:val="single" w:sz="12" w:space="0" w:color="auto"/>
            </w:tcBorders>
          </w:tcPr>
          <w:p w:rsidR="00611D5B" w:rsidRPr="000578B5" w:rsidRDefault="00611D5B" w:rsidP="00A14236">
            <w:pPr>
              <w:widowControl w:val="0"/>
              <w:autoSpaceDE w:val="0"/>
              <w:autoSpaceDN w:val="0"/>
              <w:adjustRightInd w:val="0"/>
              <w:spacing w:before="120"/>
              <w:jc w:val="both"/>
              <w:rPr>
                <w:rFonts w:ascii="Arial" w:hAnsi="Arial" w:cs="Arial"/>
                <w:sz w:val="20"/>
                <w:szCs w:val="20"/>
              </w:rPr>
            </w:pPr>
          </w:p>
        </w:tc>
      </w:tr>
      <w:tr w:rsidR="00611D5B" w:rsidRPr="000578B5" w:rsidTr="00A14236">
        <w:trPr>
          <w:trHeight w:val="2967"/>
          <w:jc w:val="center"/>
        </w:trPr>
        <w:tc>
          <w:tcPr>
            <w:tcW w:w="675" w:type="dxa"/>
            <w:tcBorders>
              <w:left w:val="single" w:sz="12" w:space="0" w:color="auto"/>
            </w:tcBorders>
          </w:tcPr>
          <w:p w:rsidR="00611D5B" w:rsidRPr="000578B5" w:rsidRDefault="00611D5B" w:rsidP="00611D5B">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right w:val="single" w:sz="12" w:space="0" w:color="auto"/>
            </w:tcBorders>
          </w:tcPr>
          <w:p w:rsidR="00611D5B" w:rsidRPr="000578B5" w:rsidRDefault="00611D5B" w:rsidP="00A14236">
            <w:pPr>
              <w:spacing w:before="120"/>
              <w:jc w:val="both"/>
              <w:rPr>
                <w:rFonts w:ascii="Arial" w:hAnsi="Arial" w:cs="Arial"/>
                <w:sz w:val="20"/>
                <w:szCs w:val="20"/>
              </w:rPr>
            </w:pPr>
            <w:r w:rsidRPr="000578B5">
              <w:rPr>
                <w:rFonts w:ascii="Arial" w:hAnsi="Arial" w:cs="Arial"/>
                <w:sz w:val="20"/>
                <w:szCs w:val="20"/>
              </w:rPr>
              <w:t>Νομιμοποιητικά έγγραφα: Σε περίπτωση που ο προσφέρων είναι νομικό πρόσωπο, προσκομίζεται επικυρωμένο αντίγραφο Καταστατικού και των τυχόν τροποποιήσεων αυτού, και έγγραφο της αρμόδιας εποπτεύουσας Αρχής που να αποδεικνύει τη νόμιμη σύσταση του νομικού προσώπου και τις τροποποιήσεις που τυχόν έχουν γίνει στο Καταστατικό του. Σε περίπτωση ΑΕ και ΕΠΕ επιπλέον τα αντίστοιχα ΦΕΚ δημοσίευσης. Επίσης σε περίπτωση ΑΕ, προσκομίζεται επικυρωμένο Πρακτικό ΔΣ και το αντίστοιχο ΦΕΚ δημοσίευσης αυτού, από το οποίο προκύπτουν όλα τα μέλη του ΔΣ και κάθε άλλο όργανο εκπροσώπησης της ΑΕ. Σε περίπτωση που ο προσφέρων είναι φυσικό πρόσωπο, προσκομίζεται βεβαίωση έναρξης επαγγέλματος από την αρμόδια διοικητική Αρχή. Σε περίπτωση σύμπραξης, προσκομίζονται τα αντίστοιχα ως άνω έγγραφα για κάθε μέλος της σύμπραξης.</w:t>
            </w:r>
          </w:p>
        </w:tc>
        <w:tc>
          <w:tcPr>
            <w:tcW w:w="1843" w:type="dxa"/>
            <w:tcBorders>
              <w:left w:val="single" w:sz="12" w:space="0" w:color="auto"/>
            </w:tcBorders>
          </w:tcPr>
          <w:p w:rsidR="00611D5B" w:rsidRPr="000578B5" w:rsidRDefault="00611D5B" w:rsidP="00A14236">
            <w:pPr>
              <w:widowControl w:val="0"/>
              <w:autoSpaceDE w:val="0"/>
              <w:autoSpaceDN w:val="0"/>
              <w:adjustRightInd w:val="0"/>
              <w:spacing w:before="120"/>
              <w:jc w:val="both"/>
              <w:rPr>
                <w:rFonts w:ascii="Arial" w:hAnsi="Arial" w:cs="Arial"/>
                <w:sz w:val="20"/>
                <w:szCs w:val="20"/>
              </w:rPr>
            </w:pPr>
          </w:p>
        </w:tc>
        <w:tc>
          <w:tcPr>
            <w:tcW w:w="1612" w:type="dxa"/>
            <w:tcBorders>
              <w:right w:val="single" w:sz="12" w:space="0" w:color="auto"/>
            </w:tcBorders>
          </w:tcPr>
          <w:p w:rsidR="00611D5B" w:rsidRPr="000578B5" w:rsidRDefault="00611D5B" w:rsidP="00A14236">
            <w:pPr>
              <w:widowControl w:val="0"/>
              <w:autoSpaceDE w:val="0"/>
              <w:autoSpaceDN w:val="0"/>
              <w:adjustRightInd w:val="0"/>
              <w:spacing w:before="120"/>
              <w:jc w:val="both"/>
              <w:rPr>
                <w:rFonts w:ascii="Arial" w:hAnsi="Arial" w:cs="Arial"/>
                <w:sz w:val="20"/>
                <w:szCs w:val="20"/>
              </w:rPr>
            </w:pPr>
          </w:p>
        </w:tc>
      </w:tr>
      <w:tr w:rsidR="00611D5B" w:rsidRPr="000578B5" w:rsidTr="00A14236">
        <w:trPr>
          <w:trHeight w:val="1475"/>
          <w:jc w:val="center"/>
        </w:trPr>
        <w:tc>
          <w:tcPr>
            <w:tcW w:w="675" w:type="dxa"/>
            <w:tcBorders>
              <w:left w:val="single" w:sz="12" w:space="0" w:color="auto"/>
            </w:tcBorders>
          </w:tcPr>
          <w:p w:rsidR="00611D5B" w:rsidRPr="000578B5" w:rsidRDefault="00611D5B" w:rsidP="00611D5B">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right w:val="single" w:sz="12" w:space="0" w:color="auto"/>
            </w:tcBorders>
          </w:tcPr>
          <w:p w:rsidR="00611D5B" w:rsidRPr="000578B5" w:rsidRDefault="00611D5B" w:rsidP="00A14236">
            <w:pPr>
              <w:widowControl w:val="0"/>
              <w:autoSpaceDE w:val="0"/>
              <w:autoSpaceDN w:val="0"/>
              <w:adjustRightInd w:val="0"/>
              <w:spacing w:before="120"/>
              <w:jc w:val="both"/>
              <w:rPr>
                <w:rFonts w:ascii="Arial" w:hAnsi="Arial" w:cs="Arial"/>
                <w:sz w:val="20"/>
                <w:szCs w:val="20"/>
              </w:rPr>
            </w:pPr>
            <w:r w:rsidRPr="000578B5">
              <w:rPr>
                <w:rFonts w:ascii="Arial" w:hAnsi="Arial" w:cs="Arial"/>
                <w:sz w:val="20"/>
                <w:szCs w:val="20"/>
              </w:rPr>
              <w:t>Έγγραφο παροχής ειδικής πληρεξουσιότητας προς εκείνον που υπογράφει ή/και υποβάλλει την προσφορά ή/και είναι παρών κατά την αποσφράγισή της, σε περίπτωση που ο υποψήφιος Ανάδοχος υποβάλει την προσφορά του δια αντιπροσώπου του που δεν είναι νόμιμος εκπρόσωπός του.</w:t>
            </w:r>
          </w:p>
        </w:tc>
        <w:tc>
          <w:tcPr>
            <w:tcW w:w="1843" w:type="dxa"/>
            <w:tcBorders>
              <w:left w:val="single" w:sz="12" w:space="0" w:color="auto"/>
            </w:tcBorders>
          </w:tcPr>
          <w:p w:rsidR="00611D5B" w:rsidRPr="000578B5" w:rsidRDefault="00611D5B" w:rsidP="00A14236">
            <w:pPr>
              <w:widowControl w:val="0"/>
              <w:autoSpaceDE w:val="0"/>
              <w:autoSpaceDN w:val="0"/>
              <w:adjustRightInd w:val="0"/>
              <w:spacing w:before="120"/>
              <w:jc w:val="both"/>
              <w:rPr>
                <w:rFonts w:ascii="Arial" w:hAnsi="Arial" w:cs="Arial"/>
                <w:sz w:val="20"/>
                <w:szCs w:val="20"/>
              </w:rPr>
            </w:pPr>
          </w:p>
        </w:tc>
        <w:tc>
          <w:tcPr>
            <w:tcW w:w="1612" w:type="dxa"/>
            <w:tcBorders>
              <w:right w:val="single" w:sz="12" w:space="0" w:color="auto"/>
            </w:tcBorders>
          </w:tcPr>
          <w:p w:rsidR="00611D5B" w:rsidRPr="000578B5" w:rsidRDefault="00611D5B" w:rsidP="00A14236">
            <w:pPr>
              <w:widowControl w:val="0"/>
              <w:autoSpaceDE w:val="0"/>
              <w:autoSpaceDN w:val="0"/>
              <w:adjustRightInd w:val="0"/>
              <w:spacing w:before="120"/>
              <w:jc w:val="both"/>
              <w:rPr>
                <w:rFonts w:ascii="Arial" w:hAnsi="Arial" w:cs="Arial"/>
                <w:sz w:val="20"/>
                <w:szCs w:val="20"/>
              </w:rPr>
            </w:pPr>
          </w:p>
        </w:tc>
      </w:tr>
      <w:tr w:rsidR="00611D5B" w:rsidRPr="000578B5" w:rsidTr="00A14236">
        <w:trPr>
          <w:jc w:val="center"/>
        </w:trPr>
        <w:tc>
          <w:tcPr>
            <w:tcW w:w="675" w:type="dxa"/>
            <w:tcBorders>
              <w:left w:val="single" w:sz="12" w:space="0" w:color="auto"/>
              <w:bottom w:val="single" w:sz="6" w:space="0" w:color="auto"/>
            </w:tcBorders>
          </w:tcPr>
          <w:p w:rsidR="00611D5B" w:rsidRPr="000578B5" w:rsidRDefault="00611D5B" w:rsidP="00611D5B">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bottom w:val="single" w:sz="6" w:space="0" w:color="auto"/>
              <w:right w:val="single" w:sz="12" w:space="0" w:color="auto"/>
            </w:tcBorders>
          </w:tcPr>
          <w:p w:rsidR="00611D5B" w:rsidRPr="00320EF3" w:rsidRDefault="00611D5B" w:rsidP="00A14236">
            <w:pPr>
              <w:widowControl w:val="0"/>
              <w:autoSpaceDE w:val="0"/>
              <w:autoSpaceDN w:val="0"/>
              <w:adjustRightInd w:val="0"/>
              <w:spacing w:before="120"/>
              <w:jc w:val="both"/>
              <w:rPr>
                <w:rFonts w:ascii="Arial" w:hAnsi="Arial" w:cs="Arial"/>
                <w:b/>
                <w:bCs/>
                <w:sz w:val="20"/>
                <w:szCs w:val="20"/>
              </w:rPr>
            </w:pPr>
            <w:r w:rsidRPr="00320EF3">
              <w:rPr>
                <w:rFonts w:ascii="Arial" w:hAnsi="Arial" w:cs="Arial"/>
                <w:bCs/>
                <w:sz w:val="20"/>
                <w:szCs w:val="20"/>
              </w:rPr>
              <w:t>Πρακτικό αποφάσεων του Διοικητικού Συμβουλίου ή του Διοικούντος Οργάνου του προσφέροντος με το οποίο:</w:t>
            </w:r>
            <w:r w:rsidRPr="00320EF3">
              <w:rPr>
                <w:rFonts w:ascii="Arial" w:hAnsi="Arial" w:cs="Arial"/>
                <w:b/>
                <w:bCs/>
                <w:sz w:val="20"/>
                <w:szCs w:val="20"/>
              </w:rPr>
              <w:t xml:space="preserve"> </w:t>
            </w:r>
          </w:p>
          <w:p w:rsidR="00611D5B" w:rsidRPr="00320EF3" w:rsidRDefault="00611D5B" w:rsidP="00611D5B">
            <w:pPr>
              <w:numPr>
                <w:ilvl w:val="0"/>
                <w:numId w:val="2"/>
              </w:numPr>
              <w:spacing w:before="120" w:after="120"/>
              <w:ind w:left="525" w:hanging="240"/>
              <w:jc w:val="both"/>
              <w:rPr>
                <w:rFonts w:ascii="Arial" w:hAnsi="Arial" w:cs="Arial"/>
                <w:color w:val="000000"/>
                <w:sz w:val="20"/>
                <w:szCs w:val="20"/>
              </w:rPr>
            </w:pPr>
            <w:r w:rsidRPr="00320EF3">
              <w:rPr>
                <w:rFonts w:ascii="Arial" w:hAnsi="Arial" w:cs="Arial"/>
                <w:color w:val="000000"/>
                <w:sz w:val="20"/>
                <w:szCs w:val="20"/>
              </w:rPr>
              <w:t xml:space="preserve"> Εγκρίνεται η συμμετοχή του στο διαγωνισμό. Σε περίπτωση ένωσης εταιρειών εγκρίνονται, με σχετικό πρακτικό απόφασης του διοικούντος οργάνου του νομικού προσώπου, η συμμετοχή εκάστης εταιρείας στο διαγωνισμό και η σύμπραξη με τις λοιπές εταιρείες, μέλη της ένωσης. Στην περίπτωση συμμετοχής φυσικού προσώπου στην ένωση, το ανωτέρω πρακτικό αντικαθίσταται από υπεύθυνη δήλωση με αντίστοιχο περιεχόμενο.</w:t>
            </w:r>
          </w:p>
          <w:p w:rsidR="00611D5B" w:rsidRPr="000578B5" w:rsidRDefault="00611D5B" w:rsidP="00611D5B">
            <w:pPr>
              <w:numPr>
                <w:ilvl w:val="0"/>
                <w:numId w:val="2"/>
              </w:numPr>
              <w:tabs>
                <w:tab w:val="num" w:pos="525"/>
              </w:tabs>
              <w:spacing w:before="120" w:after="120"/>
              <w:ind w:left="525"/>
              <w:jc w:val="both"/>
              <w:rPr>
                <w:rFonts w:ascii="Arial" w:hAnsi="Arial" w:cs="Arial"/>
                <w:color w:val="000000"/>
                <w:sz w:val="20"/>
                <w:szCs w:val="20"/>
              </w:rPr>
            </w:pPr>
            <w:r w:rsidRPr="00320EF3">
              <w:rPr>
                <w:rFonts w:ascii="Arial" w:hAnsi="Arial" w:cs="Arial"/>
                <w:color w:val="000000"/>
                <w:sz w:val="20"/>
                <w:szCs w:val="20"/>
              </w:rPr>
              <w:t>Εγκρίνεται και παρέχεται σε συγκεκριμένο άτομο ή άτομα (νόμιμος εκπρόσωπος) εξουσιοδότηση να υπογράψει όλα τα απαιτούμενα δικαιολογητικά συμπεριλαμβανομένης και της προσφοράς, να καταθέσει την προσφορά και να παραστεί στην αποσφράγιση των προσφορών σε όλα τα στάδια του διαγωνισμού, καθώς και να υπογράψει οποιοδήποτε σχετικό έγγραφο απαιτηθεί.</w:t>
            </w:r>
          </w:p>
        </w:tc>
        <w:tc>
          <w:tcPr>
            <w:tcW w:w="1843" w:type="dxa"/>
            <w:tcBorders>
              <w:left w:val="single" w:sz="12" w:space="0" w:color="auto"/>
              <w:bottom w:val="single" w:sz="6" w:space="0" w:color="auto"/>
            </w:tcBorders>
          </w:tcPr>
          <w:p w:rsidR="00611D5B" w:rsidRPr="000578B5" w:rsidRDefault="00611D5B" w:rsidP="00A14236">
            <w:pPr>
              <w:widowControl w:val="0"/>
              <w:autoSpaceDE w:val="0"/>
              <w:autoSpaceDN w:val="0"/>
              <w:adjustRightInd w:val="0"/>
              <w:spacing w:before="120"/>
              <w:jc w:val="both"/>
              <w:rPr>
                <w:rFonts w:ascii="Arial" w:hAnsi="Arial" w:cs="Arial"/>
                <w:sz w:val="20"/>
                <w:szCs w:val="20"/>
              </w:rPr>
            </w:pPr>
          </w:p>
        </w:tc>
        <w:tc>
          <w:tcPr>
            <w:tcW w:w="1612" w:type="dxa"/>
            <w:tcBorders>
              <w:bottom w:val="single" w:sz="6" w:space="0" w:color="auto"/>
              <w:right w:val="single" w:sz="12" w:space="0" w:color="auto"/>
            </w:tcBorders>
          </w:tcPr>
          <w:p w:rsidR="00611D5B" w:rsidRPr="000578B5" w:rsidRDefault="00611D5B" w:rsidP="00A14236">
            <w:pPr>
              <w:widowControl w:val="0"/>
              <w:autoSpaceDE w:val="0"/>
              <w:autoSpaceDN w:val="0"/>
              <w:adjustRightInd w:val="0"/>
              <w:spacing w:before="120"/>
              <w:jc w:val="both"/>
              <w:rPr>
                <w:rFonts w:ascii="Arial" w:hAnsi="Arial" w:cs="Arial"/>
                <w:sz w:val="20"/>
                <w:szCs w:val="20"/>
              </w:rPr>
            </w:pPr>
          </w:p>
        </w:tc>
      </w:tr>
      <w:tr w:rsidR="00611D5B" w:rsidRPr="000578B5" w:rsidTr="00A14236">
        <w:trPr>
          <w:jc w:val="center"/>
        </w:trPr>
        <w:tc>
          <w:tcPr>
            <w:tcW w:w="675" w:type="dxa"/>
            <w:tcBorders>
              <w:top w:val="single" w:sz="6" w:space="0" w:color="auto"/>
              <w:left w:val="single" w:sz="12" w:space="0" w:color="auto"/>
              <w:bottom w:val="single" w:sz="12" w:space="0" w:color="auto"/>
            </w:tcBorders>
          </w:tcPr>
          <w:p w:rsidR="00611D5B" w:rsidRPr="000578B5" w:rsidRDefault="00611D5B" w:rsidP="00611D5B">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top w:val="single" w:sz="6" w:space="0" w:color="auto"/>
              <w:bottom w:val="single" w:sz="12" w:space="0" w:color="auto"/>
              <w:right w:val="single" w:sz="12" w:space="0" w:color="auto"/>
            </w:tcBorders>
          </w:tcPr>
          <w:p w:rsidR="00611D5B" w:rsidRPr="000578B5" w:rsidRDefault="00611D5B" w:rsidP="00A14236">
            <w:pPr>
              <w:spacing w:before="120" w:after="120"/>
              <w:ind w:left="142"/>
              <w:jc w:val="both"/>
              <w:rPr>
                <w:rFonts w:ascii="Arial" w:hAnsi="Arial" w:cs="Arial"/>
                <w:sz w:val="20"/>
                <w:szCs w:val="20"/>
              </w:rPr>
            </w:pPr>
            <w:r w:rsidRPr="000578B5">
              <w:rPr>
                <w:rFonts w:ascii="Arial" w:hAnsi="Arial" w:cs="Arial"/>
                <w:color w:val="000000"/>
                <w:sz w:val="20"/>
                <w:szCs w:val="20"/>
              </w:rPr>
              <w:t xml:space="preserve">Για τις Ενώσεις Οικονομικών Φορέων απαιτείται η προσκόμιση </w:t>
            </w:r>
            <w:r w:rsidRPr="000578B5">
              <w:rPr>
                <w:rFonts w:ascii="Arial" w:hAnsi="Arial" w:cs="Arial"/>
                <w:b/>
                <w:color w:val="000000"/>
                <w:sz w:val="20"/>
                <w:szCs w:val="20"/>
              </w:rPr>
              <w:t>μαζί με την προσφορά</w:t>
            </w:r>
            <w:r>
              <w:rPr>
                <w:rFonts w:ascii="Arial" w:hAnsi="Arial" w:cs="Arial"/>
                <w:color w:val="000000"/>
                <w:sz w:val="20"/>
                <w:szCs w:val="20"/>
              </w:rPr>
              <w:t xml:space="preserve"> όλων των </w:t>
            </w:r>
            <w:r w:rsidRPr="000578B5">
              <w:rPr>
                <w:rFonts w:ascii="Arial" w:hAnsi="Arial" w:cs="Arial"/>
                <w:color w:val="000000"/>
                <w:sz w:val="20"/>
                <w:szCs w:val="20"/>
              </w:rPr>
              <w:t xml:space="preserve">παραπάνω κατά περίπτωση δικαιολογητικών, </w:t>
            </w:r>
            <w:r w:rsidRPr="000578B5">
              <w:rPr>
                <w:rFonts w:ascii="Arial" w:hAnsi="Arial" w:cs="Arial"/>
                <w:b/>
                <w:color w:val="000000"/>
                <w:sz w:val="20"/>
                <w:szCs w:val="20"/>
              </w:rPr>
              <w:t>για κάθε</w:t>
            </w:r>
            <w:r w:rsidRPr="000578B5">
              <w:rPr>
                <w:rFonts w:ascii="Arial" w:hAnsi="Arial" w:cs="Arial"/>
                <w:color w:val="000000"/>
                <w:sz w:val="20"/>
                <w:szCs w:val="20"/>
              </w:rPr>
              <w:t xml:space="preserve"> οικονομικό φορέα που συμμετέχει στην Ένωση και επιπρόσθετα:</w:t>
            </w:r>
          </w:p>
          <w:p w:rsidR="00611D5B" w:rsidRPr="000578B5" w:rsidRDefault="00611D5B" w:rsidP="00611D5B">
            <w:pPr>
              <w:numPr>
                <w:ilvl w:val="0"/>
                <w:numId w:val="3"/>
              </w:numPr>
              <w:spacing w:before="120" w:after="120"/>
              <w:ind w:left="405" w:hanging="240"/>
              <w:jc w:val="both"/>
              <w:rPr>
                <w:rFonts w:ascii="Arial" w:hAnsi="Arial" w:cs="Arial"/>
                <w:color w:val="000000"/>
                <w:sz w:val="20"/>
                <w:szCs w:val="20"/>
              </w:rPr>
            </w:pPr>
            <w:r w:rsidRPr="000578B5">
              <w:rPr>
                <w:rFonts w:ascii="Arial" w:hAnsi="Arial" w:cs="Arial"/>
                <w:color w:val="000000"/>
                <w:sz w:val="20"/>
                <w:szCs w:val="20"/>
              </w:rPr>
              <w:t xml:space="preserve">Υπεύθυνη Δήλωση, της </w:t>
            </w:r>
            <w:r w:rsidRPr="000578B5">
              <w:rPr>
                <w:rFonts w:ascii="Arial" w:hAnsi="Arial" w:cs="Arial"/>
                <w:sz w:val="20"/>
                <w:szCs w:val="20"/>
              </w:rPr>
              <w:t xml:space="preserve">παρ. 4 του άρθρου 8 του Ν. 1599/1986 (ΦΕΚ Α’ 75) όπως ισχύει, με θεώρηση γνησίου υπογραφής, </w:t>
            </w:r>
            <w:r w:rsidRPr="000578B5">
              <w:rPr>
                <w:rFonts w:ascii="Arial" w:hAnsi="Arial" w:cs="Arial"/>
                <w:color w:val="000000"/>
                <w:sz w:val="20"/>
                <w:szCs w:val="20"/>
              </w:rPr>
              <w:t xml:space="preserve">στην οποία </w:t>
            </w:r>
            <w:r w:rsidRPr="000578B5">
              <w:rPr>
                <w:rFonts w:ascii="Arial" w:hAnsi="Arial" w:cs="Arial"/>
                <w:b/>
                <w:color w:val="000000"/>
                <w:sz w:val="20"/>
                <w:szCs w:val="20"/>
              </w:rPr>
              <w:t xml:space="preserve">για κάθε μέλος </w:t>
            </w:r>
            <w:r w:rsidRPr="000578B5">
              <w:rPr>
                <w:rFonts w:ascii="Arial" w:hAnsi="Arial" w:cs="Arial"/>
                <w:color w:val="000000"/>
                <w:sz w:val="20"/>
                <w:szCs w:val="20"/>
              </w:rPr>
              <w:t xml:space="preserve">θα αναφέρεται η αποδοχή της σύστασης και συμμετοχής στην ένωση, ο επικεφαλής οικονομικός φορέας της ενώσεως και θα καθορίζονται τα ποσοστά συμμετοχής των μελών της. </w:t>
            </w:r>
          </w:p>
          <w:p w:rsidR="00611D5B" w:rsidRPr="000578B5" w:rsidRDefault="00611D5B" w:rsidP="00A14236">
            <w:pPr>
              <w:spacing w:before="120" w:after="120"/>
              <w:ind w:left="405"/>
              <w:jc w:val="both"/>
              <w:rPr>
                <w:rFonts w:ascii="Arial" w:hAnsi="Arial" w:cs="Arial"/>
                <w:color w:val="000000"/>
                <w:sz w:val="20"/>
                <w:szCs w:val="20"/>
              </w:rPr>
            </w:pPr>
            <w:r w:rsidRPr="000578B5">
              <w:rPr>
                <w:rFonts w:ascii="Arial" w:hAnsi="Arial" w:cs="Arial"/>
                <w:color w:val="000000"/>
                <w:sz w:val="20"/>
                <w:szCs w:val="20"/>
              </w:rPr>
              <w:t xml:space="preserve">Διευκρινίζεται ότι μεταξύ των φορέων που θα συνιστούν την ένωση, </w:t>
            </w:r>
            <w:r w:rsidRPr="000578B5">
              <w:rPr>
                <w:rFonts w:ascii="Arial" w:hAnsi="Arial" w:cs="Arial"/>
                <w:b/>
                <w:color w:val="000000"/>
                <w:sz w:val="20"/>
                <w:szCs w:val="20"/>
                <w:u w:val="single"/>
              </w:rPr>
              <w:t>τουλάχιστον ένας (1) και, σε κάθε περίπτωση, ο επικεφαλής αυτής (</w:t>
            </w:r>
            <w:r w:rsidRPr="000578B5">
              <w:rPr>
                <w:rFonts w:ascii="Arial" w:hAnsi="Arial" w:cs="Arial"/>
                <w:b/>
                <w:color w:val="000000"/>
                <w:sz w:val="20"/>
                <w:szCs w:val="20"/>
                <w:u w:val="single"/>
                <w:lang w:val="en-US"/>
              </w:rPr>
              <w:t>project</w:t>
            </w:r>
            <w:r w:rsidRPr="000578B5">
              <w:rPr>
                <w:rFonts w:ascii="Arial" w:hAnsi="Arial" w:cs="Arial"/>
                <w:b/>
                <w:color w:val="000000"/>
                <w:sz w:val="20"/>
                <w:szCs w:val="20"/>
                <w:u w:val="single"/>
              </w:rPr>
              <w:t xml:space="preserve"> </w:t>
            </w:r>
            <w:r w:rsidRPr="000578B5">
              <w:rPr>
                <w:rFonts w:ascii="Arial" w:hAnsi="Arial" w:cs="Arial"/>
                <w:b/>
                <w:color w:val="000000"/>
                <w:sz w:val="20"/>
                <w:szCs w:val="20"/>
                <w:u w:val="single"/>
                <w:lang w:val="en-US"/>
              </w:rPr>
              <w:t>leader</w:t>
            </w:r>
            <w:r w:rsidRPr="000578B5">
              <w:rPr>
                <w:rFonts w:ascii="Arial" w:hAnsi="Arial" w:cs="Arial"/>
                <w:b/>
                <w:color w:val="000000"/>
                <w:sz w:val="20"/>
                <w:szCs w:val="20"/>
                <w:u w:val="single"/>
              </w:rPr>
              <w:t>),</w:t>
            </w:r>
            <w:r w:rsidRPr="000578B5">
              <w:rPr>
                <w:rFonts w:ascii="Arial" w:hAnsi="Arial" w:cs="Arial"/>
                <w:color w:val="000000"/>
                <w:sz w:val="20"/>
                <w:szCs w:val="20"/>
              </w:rPr>
              <w:t xml:space="preserve"> θα πρέπει να έχει αποδεδειγμένη ενασχόληση και ικανότητες, εξειδικευμένες γνώσεις, σημαντική και τεκμηριωμένη εμπειρία σ</w:t>
            </w:r>
            <w:r w:rsidRPr="000578B5">
              <w:rPr>
                <w:rFonts w:ascii="Arial" w:hAnsi="Arial" w:cs="Arial"/>
                <w:sz w:val="20"/>
                <w:szCs w:val="20"/>
              </w:rPr>
              <w:t xml:space="preserve">το αντικείμενο του υπό ανάθεση έργου </w:t>
            </w:r>
            <w:r w:rsidRPr="000578B5">
              <w:rPr>
                <w:rFonts w:ascii="Arial" w:hAnsi="Arial" w:cs="Arial"/>
                <w:color w:val="000000"/>
                <w:sz w:val="20"/>
                <w:szCs w:val="20"/>
              </w:rPr>
              <w:t>ή άλλες συναφείς δραστηριότητες, και να μπορεί να επιλεγεί ως Ανάδοχος Οικονομικός Φορέας των υπηρεσιών του παρόντος τεύχους.</w:t>
            </w:r>
          </w:p>
          <w:p w:rsidR="00611D5B" w:rsidRPr="000578B5" w:rsidRDefault="00611D5B" w:rsidP="00611D5B">
            <w:pPr>
              <w:numPr>
                <w:ilvl w:val="0"/>
                <w:numId w:val="3"/>
              </w:numPr>
              <w:autoSpaceDE w:val="0"/>
              <w:autoSpaceDN w:val="0"/>
              <w:adjustRightInd w:val="0"/>
              <w:spacing w:before="120" w:after="120"/>
              <w:ind w:left="405" w:hanging="240"/>
              <w:jc w:val="both"/>
              <w:rPr>
                <w:rFonts w:ascii="Arial" w:hAnsi="Arial" w:cs="Arial"/>
                <w:color w:val="000000"/>
                <w:sz w:val="20"/>
                <w:szCs w:val="20"/>
              </w:rPr>
            </w:pPr>
            <w:r w:rsidRPr="000578B5">
              <w:rPr>
                <w:rFonts w:ascii="Arial" w:hAnsi="Arial" w:cs="Arial"/>
                <w:color w:val="000000"/>
                <w:sz w:val="20"/>
                <w:szCs w:val="20"/>
              </w:rPr>
              <w:t xml:space="preserve">Συμβολαιογραφική πράξη στην οποία θα ορίζεται </w:t>
            </w:r>
            <w:r w:rsidRPr="000578B5">
              <w:rPr>
                <w:rFonts w:ascii="Arial" w:hAnsi="Arial" w:cs="Arial"/>
                <w:b/>
                <w:color w:val="000000"/>
                <w:sz w:val="20"/>
                <w:szCs w:val="20"/>
              </w:rPr>
              <w:t>από κοινού και για κάθε ένα</w:t>
            </w:r>
            <w:r w:rsidRPr="000578B5">
              <w:rPr>
                <w:rFonts w:ascii="Arial" w:hAnsi="Arial" w:cs="Arial"/>
                <w:color w:val="000000"/>
                <w:sz w:val="20"/>
                <w:szCs w:val="20"/>
              </w:rPr>
              <w:t xml:space="preserve"> από τα μέλη της ένωσης:</w:t>
            </w:r>
          </w:p>
          <w:p w:rsidR="00611D5B" w:rsidRPr="000578B5" w:rsidRDefault="00611D5B" w:rsidP="00611D5B">
            <w:pPr>
              <w:numPr>
                <w:ilvl w:val="1"/>
                <w:numId w:val="3"/>
              </w:numPr>
              <w:tabs>
                <w:tab w:val="clear" w:pos="1174"/>
                <w:tab w:val="num" w:pos="645"/>
              </w:tabs>
              <w:autoSpaceDE w:val="0"/>
              <w:autoSpaceDN w:val="0"/>
              <w:adjustRightInd w:val="0"/>
              <w:spacing w:before="60"/>
              <w:ind w:left="645" w:hanging="240"/>
              <w:contextualSpacing/>
              <w:jc w:val="both"/>
              <w:rPr>
                <w:rFonts w:ascii="Arial" w:hAnsi="Arial" w:cs="Arial"/>
                <w:color w:val="000000"/>
                <w:sz w:val="20"/>
                <w:szCs w:val="20"/>
              </w:rPr>
            </w:pPr>
            <w:r w:rsidRPr="000578B5">
              <w:rPr>
                <w:rFonts w:ascii="Arial" w:hAnsi="Arial" w:cs="Arial"/>
                <w:color w:val="000000"/>
                <w:sz w:val="20"/>
                <w:szCs w:val="20"/>
              </w:rPr>
              <w:t xml:space="preserve">Ο Κοινός Νόμιμος Εκπρόσωπος για την υπογραφή των δικαιολογητικών και της προσφοράς και για την κατάθεση της προσφοράς, καθώς και </w:t>
            </w:r>
            <w:r w:rsidRPr="000578B5">
              <w:rPr>
                <w:rFonts w:ascii="Arial" w:hAnsi="Arial" w:cs="Arial"/>
                <w:sz w:val="20"/>
                <w:szCs w:val="20"/>
              </w:rPr>
              <w:t>ο νόμιμος εκπρόσωπος κάθε μέλους.</w:t>
            </w:r>
          </w:p>
          <w:p w:rsidR="00611D5B" w:rsidRPr="000578B5" w:rsidRDefault="00611D5B" w:rsidP="00611D5B">
            <w:pPr>
              <w:numPr>
                <w:ilvl w:val="1"/>
                <w:numId w:val="3"/>
              </w:numPr>
              <w:tabs>
                <w:tab w:val="clear" w:pos="1174"/>
                <w:tab w:val="num" w:pos="645"/>
              </w:tabs>
              <w:autoSpaceDE w:val="0"/>
              <w:autoSpaceDN w:val="0"/>
              <w:adjustRightInd w:val="0"/>
              <w:spacing w:before="60"/>
              <w:ind w:left="645" w:hanging="240"/>
              <w:contextualSpacing/>
              <w:jc w:val="both"/>
              <w:rPr>
                <w:rFonts w:ascii="Arial" w:hAnsi="Arial" w:cs="Arial"/>
                <w:color w:val="000000"/>
                <w:sz w:val="20"/>
                <w:szCs w:val="20"/>
              </w:rPr>
            </w:pPr>
            <w:r w:rsidRPr="000578B5">
              <w:rPr>
                <w:rFonts w:ascii="Arial" w:hAnsi="Arial" w:cs="Arial"/>
                <w:sz w:val="20"/>
                <w:szCs w:val="20"/>
              </w:rPr>
              <w:t xml:space="preserve">Το ειδικό μέρος των υπηρεσιών με το οποίο κάθε μέλος θα ασχοληθεί στα πλαίσια εκτέλεσης της </w:t>
            </w:r>
            <w:r w:rsidRPr="000578B5">
              <w:rPr>
                <w:rFonts w:ascii="Arial" w:hAnsi="Arial" w:cs="Arial"/>
                <w:sz w:val="20"/>
                <w:szCs w:val="20"/>
              </w:rPr>
              <w:lastRenderedPageBreak/>
              <w:t>Σύμβασης.</w:t>
            </w:r>
          </w:p>
          <w:p w:rsidR="00611D5B" w:rsidRPr="000578B5" w:rsidRDefault="00611D5B" w:rsidP="00611D5B">
            <w:pPr>
              <w:numPr>
                <w:ilvl w:val="1"/>
                <w:numId w:val="3"/>
              </w:numPr>
              <w:tabs>
                <w:tab w:val="clear" w:pos="1174"/>
                <w:tab w:val="num" w:pos="645"/>
              </w:tabs>
              <w:autoSpaceDE w:val="0"/>
              <w:autoSpaceDN w:val="0"/>
              <w:adjustRightInd w:val="0"/>
              <w:spacing w:before="60"/>
              <w:ind w:left="645" w:hanging="240"/>
              <w:contextualSpacing/>
              <w:jc w:val="both"/>
              <w:rPr>
                <w:rFonts w:ascii="Arial" w:hAnsi="Arial" w:cs="Arial"/>
                <w:color w:val="000000"/>
                <w:sz w:val="20"/>
                <w:szCs w:val="20"/>
              </w:rPr>
            </w:pPr>
            <w:r w:rsidRPr="000578B5">
              <w:rPr>
                <w:rFonts w:ascii="Arial" w:hAnsi="Arial" w:cs="Arial"/>
                <w:color w:val="000000"/>
                <w:sz w:val="20"/>
                <w:szCs w:val="20"/>
              </w:rPr>
              <w:t>Τα ποσοστά συμμετοχής έκαστου μέλους στην ένωση.</w:t>
            </w:r>
          </w:p>
          <w:p w:rsidR="00611D5B" w:rsidRPr="000578B5" w:rsidRDefault="00611D5B" w:rsidP="00611D5B">
            <w:pPr>
              <w:numPr>
                <w:ilvl w:val="1"/>
                <w:numId w:val="3"/>
              </w:numPr>
              <w:tabs>
                <w:tab w:val="clear" w:pos="1174"/>
                <w:tab w:val="num" w:pos="645"/>
              </w:tabs>
              <w:autoSpaceDE w:val="0"/>
              <w:autoSpaceDN w:val="0"/>
              <w:adjustRightInd w:val="0"/>
              <w:spacing w:before="60"/>
              <w:ind w:left="645" w:hanging="240"/>
              <w:contextualSpacing/>
              <w:jc w:val="both"/>
              <w:rPr>
                <w:rFonts w:ascii="Arial" w:hAnsi="Arial" w:cs="Arial"/>
                <w:color w:val="000000"/>
                <w:sz w:val="20"/>
                <w:szCs w:val="20"/>
              </w:rPr>
            </w:pPr>
            <w:r w:rsidRPr="000578B5">
              <w:rPr>
                <w:rFonts w:ascii="Arial" w:hAnsi="Arial" w:cs="Arial"/>
                <w:sz w:val="20"/>
                <w:szCs w:val="20"/>
              </w:rPr>
              <w:t>Το ποσοστό επί του συμβατικού τιμήματος που θα αντιστοιχεί σε κάθε μέλος της ένωσης.</w:t>
            </w:r>
          </w:p>
          <w:p w:rsidR="00611D5B" w:rsidRPr="000578B5" w:rsidRDefault="00611D5B" w:rsidP="00611D5B">
            <w:pPr>
              <w:numPr>
                <w:ilvl w:val="1"/>
                <w:numId w:val="3"/>
              </w:numPr>
              <w:tabs>
                <w:tab w:val="clear" w:pos="1174"/>
                <w:tab w:val="num" w:pos="645"/>
              </w:tabs>
              <w:spacing w:before="60"/>
              <w:ind w:left="645" w:hanging="240"/>
              <w:contextualSpacing/>
              <w:jc w:val="both"/>
              <w:rPr>
                <w:rFonts w:ascii="Arial" w:hAnsi="Arial" w:cs="Arial"/>
                <w:sz w:val="20"/>
                <w:szCs w:val="20"/>
              </w:rPr>
            </w:pPr>
            <w:r w:rsidRPr="000578B5">
              <w:rPr>
                <w:rFonts w:ascii="Arial" w:hAnsi="Arial" w:cs="Arial"/>
                <w:sz w:val="20"/>
                <w:szCs w:val="20"/>
              </w:rPr>
              <w:t>Το υπεύθυνο για το συντονισμό και τη διοίκηση όλων των μελών της ένωσης / κοινοπραξίας, μέλος (</w:t>
            </w:r>
            <w:proofErr w:type="spellStart"/>
            <w:r w:rsidRPr="000578B5">
              <w:rPr>
                <w:rFonts w:ascii="Arial" w:hAnsi="Arial" w:cs="Arial"/>
                <w:sz w:val="20"/>
                <w:szCs w:val="20"/>
              </w:rPr>
              <w:t>project</w:t>
            </w:r>
            <w:proofErr w:type="spellEnd"/>
            <w:r w:rsidRPr="000578B5">
              <w:rPr>
                <w:rFonts w:ascii="Arial" w:hAnsi="Arial" w:cs="Arial"/>
                <w:sz w:val="20"/>
                <w:szCs w:val="20"/>
              </w:rPr>
              <w:t xml:space="preserve"> </w:t>
            </w:r>
            <w:proofErr w:type="spellStart"/>
            <w:r w:rsidRPr="000578B5">
              <w:rPr>
                <w:rFonts w:ascii="Arial" w:hAnsi="Arial" w:cs="Arial"/>
                <w:sz w:val="20"/>
                <w:szCs w:val="20"/>
              </w:rPr>
              <w:t>leader</w:t>
            </w:r>
            <w:proofErr w:type="spellEnd"/>
            <w:r w:rsidRPr="000578B5">
              <w:rPr>
                <w:rFonts w:ascii="Arial" w:hAnsi="Arial" w:cs="Arial"/>
                <w:sz w:val="20"/>
                <w:szCs w:val="20"/>
              </w:rPr>
              <w:t>).</w:t>
            </w:r>
          </w:p>
          <w:p w:rsidR="00611D5B" w:rsidRPr="000578B5" w:rsidRDefault="00611D5B" w:rsidP="00A14236">
            <w:pPr>
              <w:spacing w:before="120" w:after="120"/>
              <w:ind w:left="405" w:right="-1"/>
              <w:jc w:val="both"/>
              <w:rPr>
                <w:rFonts w:ascii="Arial" w:hAnsi="Arial" w:cs="Arial"/>
                <w:sz w:val="20"/>
                <w:szCs w:val="20"/>
              </w:rPr>
            </w:pPr>
            <w:r w:rsidRPr="000578B5">
              <w:rPr>
                <w:rFonts w:ascii="Arial" w:hAnsi="Arial" w:cs="Arial"/>
                <w:color w:val="000000"/>
                <w:sz w:val="20"/>
                <w:szCs w:val="20"/>
              </w:rPr>
              <w:t xml:space="preserve">Η πράξη αυτή θα συνοδεύεται υποχρεωτικά από υπεύθυνη δήλωση </w:t>
            </w:r>
            <w:r w:rsidRPr="000578B5">
              <w:rPr>
                <w:rFonts w:ascii="Arial" w:hAnsi="Arial" w:cs="Arial"/>
                <w:sz w:val="20"/>
                <w:szCs w:val="20"/>
              </w:rPr>
              <w:t xml:space="preserve">με θεώρηση γνησίου υπογραφής, του </w:t>
            </w:r>
            <w:r w:rsidRPr="000578B5">
              <w:rPr>
                <w:rFonts w:ascii="Arial" w:hAnsi="Arial" w:cs="Arial"/>
                <w:color w:val="000000"/>
                <w:sz w:val="20"/>
                <w:szCs w:val="20"/>
              </w:rPr>
              <w:t xml:space="preserve">Κοινού Νομίμου Εκπροσώπου </w:t>
            </w:r>
            <w:r w:rsidRPr="000578B5">
              <w:rPr>
                <w:rFonts w:ascii="Arial" w:hAnsi="Arial" w:cs="Arial"/>
                <w:sz w:val="20"/>
                <w:szCs w:val="20"/>
              </w:rPr>
              <w:t>περί</w:t>
            </w:r>
            <w:r w:rsidRPr="000578B5">
              <w:rPr>
                <w:rFonts w:ascii="Arial" w:hAnsi="Arial" w:cs="Arial"/>
                <w:color w:val="000000"/>
                <w:sz w:val="20"/>
                <w:szCs w:val="20"/>
              </w:rPr>
              <w:t xml:space="preserve"> αποδοχής του ορισμού του.</w:t>
            </w:r>
          </w:p>
        </w:tc>
        <w:tc>
          <w:tcPr>
            <w:tcW w:w="1843" w:type="dxa"/>
            <w:tcBorders>
              <w:top w:val="single" w:sz="6" w:space="0" w:color="auto"/>
              <w:left w:val="single" w:sz="12" w:space="0" w:color="auto"/>
              <w:bottom w:val="single" w:sz="12" w:space="0" w:color="auto"/>
            </w:tcBorders>
          </w:tcPr>
          <w:p w:rsidR="00611D5B" w:rsidRPr="000578B5" w:rsidRDefault="00611D5B" w:rsidP="00A14236">
            <w:pPr>
              <w:widowControl w:val="0"/>
              <w:autoSpaceDE w:val="0"/>
              <w:autoSpaceDN w:val="0"/>
              <w:adjustRightInd w:val="0"/>
              <w:spacing w:before="120"/>
              <w:jc w:val="both"/>
              <w:rPr>
                <w:rFonts w:ascii="Arial" w:hAnsi="Arial" w:cs="Arial"/>
                <w:sz w:val="20"/>
                <w:szCs w:val="20"/>
              </w:rPr>
            </w:pPr>
          </w:p>
        </w:tc>
        <w:tc>
          <w:tcPr>
            <w:tcW w:w="1612" w:type="dxa"/>
            <w:tcBorders>
              <w:top w:val="single" w:sz="6" w:space="0" w:color="auto"/>
              <w:bottom w:val="single" w:sz="12" w:space="0" w:color="auto"/>
              <w:right w:val="single" w:sz="12" w:space="0" w:color="auto"/>
            </w:tcBorders>
          </w:tcPr>
          <w:p w:rsidR="00611D5B" w:rsidRPr="000578B5" w:rsidRDefault="00611D5B" w:rsidP="00A14236">
            <w:pPr>
              <w:widowControl w:val="0"/>
              <w:autoSpaceDE w:val="0"/>
              <w:autoSpaceDN w:val="0"/>
              <w:adjustRightInd w:val="0"/>
              <w:spacing w:before="120"/>
              <w:jc w:val="both"/>
              <w:rPr>
                <w:rFonts w:ascii="Arial" w:hAnsi="Arial" w:cs="Arial"/>
                <w:sz w:val="20"/>
                <w:szCs w:val="20"/>
              </w:rPr>
            </w:pPr>
          </w:p>
        </w:tc>
      </w:tr>
    </w:tbl>
    <w:p w:rsidR="00611D5B" w:rsidRDefault="00611D5B" w:rsidP="00611D5B">
      <w:pPr>
        <w:pStyle w:val="a3"/>
        <w:numPr>
          <w:ilvl w:val="0"/>
          <w:numId w:val="0"/>
        </w:numPr>
        <w:spacing w:before="0" w:after="240"/>
        <w:ind w:left="431" w:hanging="431"/>
        <w:jc w:val="left"/>
        <w:rPr>
          <w:rFonts w:ascii="Arial" w:hAnsi="Arial"/>
          <w:szCs w:val="28"/>
        </w:rPr>
        <w:sectPr w:rsidR="00611D5B" w:rsidSect="009C450D">
          <w:pgSz w:w="11907" w:h="16840" w:code="9"/>
          <w:pgMar w:top="1800" w:right="1418" w:bottom="1440" w:left="1418" w:header="720" w:footer="720" w:gutter="0"/>
          <w:cols w:space="720"/>
          <w:noEndnote/>
          <w:rtlGutter/>
        </w:sectPr>
      </w:pPr>
    </w:p>
    <w:p w:rsidR="00EE0149" w:rsidRPr="00611D5B" w:rsidRDefault="00EE0149"/>
    <w:sectPr w:rsidR="00EE0149" w:rsidRPr="00611D5B" w:rsidSect="00EE01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urlz MT">
    <w:charset w:val="00"/>
    <w:family w:val="decorativ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02CF5"/>
    <w:multiLevelType w:val="hybridMultilevel"/>
    <w:tmpl w:val="EDE4D1AA"/>
    <w:lvl w:ilvl="0" w:tplc="E7AC3E20">
      <w:start w:val="1"/>
      <w:numFmt w:val="lowerRoman"/>
      <w:lvlText w:val="%1."/>
      <w:lvlJc w:val="right"/>
      <w:pPr>
        <w:ind w:left="720" w:hanging="360"/>
      </w:pPr>
      <w:rPr>
        <w:rFonts w:hint="default"/>
        <w:b/>
      </w:rPr>
    </w:lvl>
    <w:lvl w:ilvl="1" w:tplc="26A0278E">
      <w:start w:val="1"/>
      <w:numFmt w:val="decimal"/>
      <w:lvlText w:val="%2."/>
      <w:lvlJc w:val="left"/>
      <w:pPr>
        <w:ind w:left="1800" w:hanging="72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5C7A6E"/>
    <w:multiLevelType w:val="hybridMultilevel"/>
    <w:tmpl w:val="45809C4E"/>
    <w:lvl w:ilvl="0" w:tplc="B5DC262E">
      <w:start w:val="1"/>
      <w:numFmt w:val="decimal"/>
      <w:lvlText w:val="%1."/>
      <w:lvlJc w:val="left"/>
      <w:pPr>
        <w:tabs>
          <w:tab w:val="num" w:pos="891"/>
        </w:tabs>
        <w:ind w:left="891" w:hanging="607"/>
      </w:pPr>
      <w:rPr>
        <w:rFonts w:hint="default"/>
        <w:b/>
        <w:i w:val="0"/>
        <w:u w:color="00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88E5882"/>
    <w:multiLevelType w:val="hybridMultilevel"/>
    <w:tmpl w:val="5FD49DD2"/>
    <w:lvl w:ilvl="0" w:tplc="90CC8CE4">
      <w:numFmt w:val="bullet"/>
      <w:lvlText w:val="-"/>
      <w:lvlJc w:val="left"/>
      <w:pPr>
        <w:tabs>
          <w:tab w:val="num" w:pos="1762"/>
        </w:tabs>
        <w:ind w:left="1762" w:hanging="360"/>
      </w:pPr>
      <w:rPr>
        <w:rFonts w:ascii="Verdana" w:eastAsia="Curlz MT" w:hAnsi="Verdana" w:cs="Curlz MT" w:hint="default"/>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
    <w:nsid w:val="62663023"/>
    <w:multiLevelType w:val="multilevel"/>
    <w:tmpl w:val="2A72B1E4"/>
    <w:lvl w:ilvl="0">
      <w:start w:val="1"/>
      <w:numFmt w:val="decimal"/>
      <w:pStyle w:val="1"/>
      <w:lvlText w:val="%1"/>
      <w:lvlJc w:val="left"/>
      <w:pPr>
        <w:ind w:left="432" w:hanging="432"/>
      </w:pPr>
      <w:rPr>
        <w:b/>
        <w:sz w:val="28"/>
        <w:szCs w:val="28"/>
      </w:rPr>
    </w:lvl>
    <w:lvl w:ilvl="1">
      <w:start w:val="1"/>
      <w:numFmt w:val="decimal"/>
      <w:pStyle w:val="2"/>
      <w:lvlText w:val="%1.%2"/>
      <w:lvlJc w:val="left"/>
      <w:pPr>
        <w:ind w:left="576" w:hanging="576"/>
      </w:pPr>
      <w:rPr>
        <w:sz w:val="26"/>
        <w:szCs w:val="26"/>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70EC62BA"/>
    <w:multiLevelType w:val="hybridMultilevel"/>
    <w:tmpl w:val="3408987A"/>
    <w:lvl w:ilvl="0" w:tplc="141E0D5C">
      <w:start w:val="1"/>
      <w:numFmt w:val="lowerRoman"/>
      <w:lvlText w:val="%1."/>
      <w:lvlJc w:val="left"/>
      <w:pPr>
        <w:ind w:left="1174" w:hanging="720"/>
      </w:pPr>
      <w:rPr>
        <w:rFonts w:hint="default"/>
        <w:b/>
      </w:rPr>
    </w:lvl>
    <w:lvl w:ilvl="1" w:tplc="90CC8CE4">
      <w:numFmt w:val="bullet"/>
      <w:lvlText w:val="-"/>
      <w:lvlJc w:val="left"/>
      <w:pPr>
        <w:tabs>
          <w:tab w:val="num" w:pos="1174"/>
        </w:tabs>
        <w:ind w:left="1174" w:hanging="360"/>
      </w:pPr>
      <w:rPr>
        <w:rFonts w:ascii="Verdana" w:eastAsia="Curlz MT" w:hAnsi="Verdana" w:cs="Curlz MT" w:hint="default"/>
      </w:rPr>
    </w:lvl>
    <w:lvl w:ilvl="2" w:tplc="0408001B" w:tentative="1">
      <w:start w:val="1"/>
      <w:numFmt w:val="lowerRoman"/>
      <w:lvlText w:val="%3."/>
      <w:lvlJc w:val="right"/>
      <w:pPr>
        <w:tabs>
          <w:tab w:val="num" w:pos="1894"/>
        </w:tabs>
        <w:ind w:left="1894" w:hanging="180"/>
      </w:pPr>
    </w:lvl>
    <w:lvl w:ilvl="3" w:tplc="0408000F" w:tentative="1">
      <w:start w:val="1"/>
      <w:numFmt w:val="decimal"/>
      <w:lvlText w:val="%4."/>
      <w:lvlJc w:val="left"/>
      <w:pPr>
        <w:tabs>
          <w:tab w:val="num" w:pos="2614"/>
        </w:tabs>
        <w:ind w:left="2614" w:hanging="360"/>
      </w:pPr>
    </w:lvl>
    <w:lvl w:ilvl="4" w:tplc="04080019" w:tentative="1">
      <w:start w:val="1"/>
      <w:numFmt w:val="lowerLetter"/>
      <w:lvlText w:val="%5."/>
      <w:lvlJc w:val="left"/>
      <w:pPr>
        <w:tabs>
          <w:tab w:val="num" w:pos="3334"/>
        </w:tabs>
        <w:ind w:left="3334" w:hanging="360"/>
      </w:pPr>
    </w:lvl>
    <w:lvl w:ilvl="5" w:tplc="0408001B" w:tentative="1">
      <w:start w:val="1"/>
      <w:numFmt w:val="lowerRoman"/>
      <w:lvlText w:val="%6."/>
      <w:lvlJc w:val="right"/>
      <w:pPr>
        <w:tabs>
          <w:tab w:val="num" w:pos="4054"/>
        </w:tabs>
        <w:ind w:left="4054" w:hanging="180"/>
      </w:pPr>
    </w:lvl>
    <w:lvl w:ilvl="6" w:tplc="0408000F" w:tentative="1">
      <w:start w:val="1"/>
      <w:numFmt w:val="decimal"/>
      <w:lvlText w:val="%7."/>
      <w:lvlJc w:val="left"/>
      <w:pPr>
        <w:tabs>
          <w:tab w:val="num" w:pos="4774"/>
        </w:tabs>
        <w:ind w:left="4774" w:hanging="360"/>
      </w:pPr>
    </w:lvl>
    <w:lvl w:ilvl="7" w:tplc="04080019" w:tentative="1">
      <w:start w:val="1"/>
      <w:numFmt w:val="lowerLetter"/>
      <w:lvlText w:val="%8."/>
      <w:lvlJc w:val="left"/>
      <w:pPr>
        <w:tabs>
          <w:tab w:val="num" w:pos="5494"/>
        </w:tabs>
        <w:ind w:left="5494" w:hanging="360"/>
      </w:pPr>
    </w:lvl>
    <w:lvl w:ilvl="8" w:tplc="0408001B" w:tentative="1">
      <w:start w:val="1"/>
      <w:numFmt w:val="lowerRoman"/>
      <w:lvlText w:val="%9."/>
      <w:lvlJc w:val="right"/>
      <w:pPr>
        <w:tabs>
          <w:tab w:val="num" w:pos="6214"/>
        </w:tabs>
        <w:ind w:left="6214"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D5B"/>
    <w:rsid w:val="00611D5B"/>
    <w:rsid w:val="00EE01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5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11D5B"/>
    <w:pPr>
      <w:keepNext/>
      <w:numPr>
        <w:numId w:val="5"/>
      </w:numPr>
      <w:spacing w:before="240" w:after="60"/>
      <w:outlineLvl w:val="0"/>
    </w:pPr>
    <w:rPr>
      <w:rFonts w:ascii="Arial" w:hAnsi="Arial" w:cs="Arial"/>
      <w:b/>
      <w:bCs/>
      <w:kern w:val="32"/>
      <w:sz w:val="32"/>
      <w:szCs w:val="32"/>
    </w:rPr>
  </w:style>
  <w:style w:type="paragraph" w:styleId="2">
    <w:name w:val="heading 2"/>
    <w:aliases w:val="h2"/>
    <w:basedOn w:val="a"/>
    <w:next w:val="a"/>
    <w:link w:val="2Char"/>
    <w:qFormat/>
    <w:rsid w:val="00611D5B"/>
    <w:pPr>
      <w:keepNext/>
      <w:numPr>
        <w:ilvl w:val="1"/>
        <w:numId w:val="5"/>
      </w:numPr>
      <w:spacing w:before="240" w:after="60"/>
      <w:outlineLvl w:val="1"/>
    </w:pPr>
    <w:rPr>
      <w:rFonts w:ascii="Arial" w:hAnsi="Arial" w:cs="Arial"/>
      <w:b/>
      <w:bCs/>
      <w:i/>
      <w:iCs/>
      <w:sz w:val="28"/>
      <w:szCs w:val="28"/>
    </w:rPr>
  </w:style>
  <w:style w:type="paragraph" w:styleId="3">
    <w:name w:val="heading 3"/>
    <w:aliases w:val="Chapter title,h3"/>
    <w:basedOn w:val="a"/>
    <w:next w:val="a"/>
    <w:link w:val="3Char"/>
    <w:qFormat/>
    <w:rsid w:val="00611D5B"/>
    <w:pPr>
      <w:keepNext/>
      <w:numPr>
        <w:ilvl w:val="2"/>
        <w:numId w:val="5"/>
      </w:numPr>
      <w:spacing w:before="240" w:after="60"/>
      <w:outlineLvl w:val="2"/>
    </w:pPr>
    <w:rPr>
      <w:rFonts w:ascii="Arial" w:hAnsi="Arial" w:cs="Arial"/>
      <w:b/>
      <w:bCs/>
      <w:sz w:val="26"/>
      <w:szCs w:val="26"/>
    </w:rPr>
  </w:style>
  <w:style w:type="paragraph" w:styleId="4">
    <w:name w:val="heading 4"/>
    <w:basedOn w:val="a"/>
    <w:next w:val="a"/>
    <w:link w:val="4Char"/>
    <w:qFormat/>
    <w:rsid w:val="00611D5B"/>
    <w:pPr>
      <w:keepNext/>
      <w:numPr>
        <w:ilvl w:val="3"/>
        <w:numId w:val="5"/>
      </w:numPr>
      <w:spacing w:before="240" w:after="60"/>
      <w:outlineLvl w:val="3"/>
    </w:pPr>
    <w:rPr>
      <w:b/>
      <w:bCs/>
      <w:sz w:val="28"/>
      <w:szCs w:val="28"/>
    </w:rPr>
  </w:style>
  <w:style w:type="paragraph" w:styleId="5">
    <w:name w:val="heading 5"/>
    <w:basedOn w:val="a"/>
    <w:next w:val="a"/>
    <w:link w:val="5Char"/>
    <w:qFormat/>
    <w:rsid w:val="00611D5B"/>
    <w:pPr>
      <w:numPr>
        <w:ilvl w:val="4"/>
        <w:numId w:val="5"/>
      </w:numPr>
      <w:spacing w:before="240" w:after="60"/>
      <w:outlineLvl w:val="4"/>
    </w:pPr>
    <w:rPr>
      <w:b/>
      <w:bCs/>
      <w:i/>
      <w:iCs/>
      <w:sz w:val="26"/>
      <w:szCs w:val="26"/>
    </w:rPr>
  </w:style>
  <w:style w:type="paragraph" w:styleId="6">
    <w:name w:val="heading 6"/>
    <w:basedOn w:val="a"/>
    <w:next w:val="a"/>
    <w:link w:val="6Char"/>
    <w:qFormat/>
    <w:rsid w:val="00611D5B"/>
    <w:pPr>
      <w:numPr>
        <w:ilvl w:val="5"/>
        <w:numId w:val="5"/>
      </w:numPr>
      <w:spacing w:before="240" w:after="60"/>
      <w:outlineLvl w:val="5"/>
    </w:pPr>
    <w:rPr>
      <w:b/>
      <w:bCs/>
      <w:sz w:val="22"/>
      <w:szCs w:val="22"/>
    </w:rPr>
  </w:style>
  <w:style w:type="paragraph" w:styleId="7">
    <w:name w:val="heading 7"/>
    <w:basedOn w:val="a"/>
    <w:next w:val="a"/>
    <w:link w:val="7Char"/>
    <w:qFormat/>
    <w:rsid w:val="00611D5B"/>
    <w:pPr>
      <w:numPr>
        <w:ilvl w:val="6"/>
        <w:numId w:val="5"/>
      </w:numPr>
      <w:spacing w:before="240" w:after="60"/>
      <w:outlineLvl w:val="6"/>
    </w:pPr>
  </w:style>
  <w:style w:type="paragraph" w:styleId="8">
    <w:name w:val="heading 8"/>
    <w:basedOn w:val="a"/>
    <w:next w:val="a"/>
    <w:link w:val="8Char"/>
    <w:qFormat/>
    <w:rsid w:val="00611D5B"/>
    <w:pPr>
      <w:numPr>
        <w:ilvl w:val="7"/>
        <w:numId w:val="5"/>
      </w:numPr>
      <w:spacing w:before="240" w:after="60"/>
      <w:outlineLvl w:val="7"/>
    </w:pPr>
    <w:rPr>
      <w:i/>
      <w:iCs/>
    </w:rPr>
  </w:style>
  <w:style w:type="paragraph" w:styleId="9">
    <w:name w:val="heading 9"/>
    <w:basedOn w:val="a"/>
    <w:next w:val="a"/>
    <w:link w:val="9Char"/>
    <w:qFormat/>
    <w:rsid w:val="00611D5B"/>
    <w:pPr>
      <w:numPr>
        <w:ilvl w:val="8"/>
        <w:numId w:val="5"/>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11D5B"/>
    <w:rPr>
      <w:rFonts w:ascii="Arial" w:eastAsia="Times New Roman" w:hAnsi="Arial" w:cs="Arial"/>
      <w:b/>
      <w:bCs/>
      <w:kern w:val="32"/>
      <w:sz w:val="32"/>
      <w:szCs w:val="32"/>
      <w:lang w:eastAsia="el-GR"/>
    </w:rPr>
  </w:style>
  <w:style w:type="character" w:customStyle="1" w:styleId="2Char">
    <w:name w:val="Επικεφαλίδα 2 Char"/>
    <w:basedOn w:val="a0"/>
    <w:link w:val="2"/>
    <w:rsid w:val="00611D5B"/>
    <w:rPr>
      <w:rFonts w:ascii="Arial" w:eastAsia="Times New Roman" w:hAnsi="Arial" w:cs="Arial"/>
      <w:b/>
      <w:bCs/>
      <w:i/>
      <w:iCs/>
      <w:sz w:val="28"/>
      <w:szCs w:val="28"/>
      <w:lang w:eastAsia="el-GR"/>
    </w:rPr>
  </w:style>
  <w:style w:type="character" w:customStyle="1" w:styleId="3Char">
    <w:name w:val="Επικεφαλίδα 3 Char"/>
    <w:basedOn w:val="a0"/>
    <w:link w:val="3"/>
    <w:rsid w:val="00611D5B"/>
    <w:rPr>
      <w:rFonts w:ascii="Arial" w:eastAsia="Times New Roman" w:hAnsi="Arial" w:cs="Arial"/>
      <w:b/>
      <w:bCs/>
      <w:sz w:val="26"/>
      <w:szCs w:val="26"/>
      <w:lang w:eastAsia="el-GR"/>
    </w:rPr>
  </w:style>
  <w:style w:type="character" w:customStyle="1" w:styleId="4Char">
    <w:name w:val="Επικεφαλίδα 4 Char"/>
    <w:basedOn w:val="a0"/>
    <w:link w:val="4"/>
    <w:rsid w:val="00611D5B"/>
    <w:rPr>
      <w:rFonts w:ascii="Times New Roman" w:eastAsia="Times New Roman" w:hAnsi="Times New Roman" w:cs="Times New Roman"/>
      <w:b/>
      <w:bCs/>
      <w:sz w:val="28"/>
      <w:szCs w:val="28"/>
      <w:lang w:eastAsia="el-GR"/>
    </w:rPr>
  </w:style>
  <w:style w:type="character" w:customStyle="1" w:styleId="5Char">
    <w:name w:val="Επικεφαλίδα 5 Char"/>
    <w:basedOn w:val="a0"/>
    <w:link w:val="5"/>
    <w:rsid w:val="00611D5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611D5B"/>
    <w:rPr>
      <w:rFonts w:ascii="Times New Roman" w:eastAsia="Times New Roman" w:hAnsi="Times New Roman" w:cs="Times New Roman"/>
      <w:b/>
      <w:bCs/>
      <w:lang w:eastAsia="el-GR"/>
    </w:rPr>
  </w:style>
  <w:style w:type="character" w:customStyle="1" w:styleId="7Char">
    <w:name w:val="Επικεφαλίδα 7 Char"/>
    <w:basedOn w:val="a0"/>
    <w:link w:val="7"/>
    <w:rsid w:val="00611D5B"/>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611D5B"/>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611D5B"/>
    <w:rPr>
      <w:rFonts w:ascii="Arial" w:eastAsia="Times New Roman" w:hAnsi="Arial" w:cs="Arial"/>
      <w:lang w:eastAsia="el-GR"/>
    </w:rPr>
  </w:style>
  <w:style w:type="paragraph" w:customStyle="1" w:styleId="a3">
    <w:name w:val="ΕΠΙΚΕΦΑΛΙΔΑ ΔΗΜΟΣΙΟΤΗΤΑ"/>
    <w:basedOn w:val="1"/>
    <w:rsid w:val="00611D5B"/>
    <w:pPr>
      <w:jc w:val="center"/>
    </w:pPr>
    <w:rPr>
      <w:rFonts w:ascii="Verdana" w:hAnsi="Verdana"/>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1562</Words>
  <Characters>8440</Characters>
  <Application>Microsoft Office Word</Application>
  <DocSecurity>0</DocSecurity>
  <Lines>70</Lines>
  <Paragraphs>19</Paragraphs>
  <ScaleCrop>false</ScaleCrop>
  <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mtitaki</dc:creator>
  <cp:lastModifiedBy>mtitaki</cp:lastModifiedBy>
  <cp:revision>1</cp:revision>
  <dcterms:created xsi:type="dcterms:W3CDTF">2013-11-11T12:08:00Z</dcterms:created>
  <dcterms:modified xsi:type="dcterms:W3CDTF">2013-11-11T12:09:00Z</dcterms:modified>
</cp:coreProperties>
</file>